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B5E9" w14:textId="6630E58E" w:rsidR="00ED3BDA" w:rsidRPr="00ED3BDA" w:rsidRDefault="00ED3BDA" w:rsidP="00ED3BDA">
      <w:pPr>
        <w:pStyle w:val="Heading1"/>
        <w:rPr>
          <w:b/>
          <w:color w:val="70AD47" w:themeColor="accent6"/>
          <w:lang w:val="en-US"/>
        </w:rPr>
      </w:pPr>
      <w:r w:rsidRPr="00ED3BDA">
        <w:rPr>
          <w:b/>
          <w:color w:val="70AD47" w:themeColor="accent6"/>
          <w:lang w:val="en-US"/>
        </w:rPr>
        <w:t>Keep the Heat: Energy Advisor Training</w:t>
      </w:r>
      <w:r w:rsidR="00B51759">
        <w:rPr>
          <w:b/>
          <w:color w:val="70AD47" w:themeColor="accent6"/>
          <w:lang w:val="en-US"/>
        </w:rPr>
        <w:t xml:space="preserve"> – January 2025</w:t>
      </w:r>
    </w:p>
    <w:p w14:paraId="7E0ECD71" w14:textId="77777777" w:rsidR="00ED3BDA" w:rsidRDefault="00ED3BDA">
      <w:pPr>
        <w:rPr>
          <w:lang w:val="en-US"/>
        </w:rPr>
      </w:pPr>
    </w:p>
    <w:p w14:paraId="65640D4E" w14:textId="3E3478E5" w:rsidR="00F439AC" w:rsidRPr="00ED3BDA" w:rsidRDefault="003B1C46">
      <w:pPr>
        <w:rPr>
          <w:b/>
          <w:color w:val="70AD47" w:themeColor="accent6"/>
          <w:lang w:val="en-US"/>
        </w:rPr>
      </w:pPr>
      <w:r w:rsidRPr="00ED3BDA">
        <w:rPr>
          <w:b/>
          <w:color w:val="70AD47" w:themeColor="accent6"/>
          <w:lang w:val="en-US"/>
        </w:rPr>
        <w:t xml:space="preserve">Slide 1 </w:t>
      </w:r>
    </w:p>
    <w:p w14:paraId="35637151" w14:textId="77777777" w:rsidR="003B1C46" w:rsidRPr="003B1C46" w:rsidRDefault="003B1C46" w:rsidP="003B1C46">
      <w:r w:rsidRPr="003B1C46">
        <w:rPr>
          <w:lang w:val="en-US"/>
        </w:rPr>
        <w:t>This session this evening is the first of two halves of key training for Keep the Heat volunteers- this first one which focuses more on changes people can make at home and the second (held in Nov) focuses more on how to interpret the thermal imaging cameras you will be using.</w:t>
      </w:r>
    </w:p>
    <w:p w14:paraId="42FEF150" w14:textId="77777777" w:rsidR="003B1C46" w:rsidRPr="003B1C46" w:rsidRDefault="003B1C46" w:rsidP="003B1C46">
      <w:r w:rsidRPr="003B1C46">
        <w:rPr>
          <w:lang w:val="en-US"/>
        </w:rPr>
        <w:t xml:space="preserve">Thank you so much for taking the time out of your evenings to be here, your role in your communities is so important in helping build awareness and helping others tackle the challenges they and we as a wider community are facing. Please do not underestimate the positive impact you can make through your role. </w:t>
      </w:r>
    </w:p>
    <w:p w14:paraId="497C6F71" w14:textId="77777777" w:rsidR="003B1C46" w:rsidRPr="003B1C46" w:rsidRDefault="003B1C46" w:rsidP="003B1C46">
      <w:r w:rsidRPr="003B1C46">
        <w:t>Groundwork is an environmental charity working across the East of England to create stronger, healthier communities, responsible business and greater prospects for local people</w:t>
      </w:r>
      <w:r w:rsidRPr="003B1C46">
        <w:rPr>
          <w:lang w:val="en-US"/>
        </w:rPr>
        <w:t>, w</w:t>
      </w:r>
      <w:r w:rsidRPr="003B1C46">
        <w:t xml:space="preserve">e also do sustainable business &amp; community advice, and carbon Literacy training. This evening we are working with SCCP (Suffolk Climate Change Partnership) and SCC (Suffolk County Council) to deliver this training on their behalf. </w:t>
      </w:r>
    </w:p>
    <w:p w14:paraId="04EA886C" w14:textId="028C4F32" w:rsidR="00ED3BDA" w:rsidRDefault="00ED3BDA" w:rsidP="00ED3BDA">
      <w:pPr>
        <w:pStyle w:val="Style1"/>
      </w:pPr>
      <w:r w:rsidRPr="00ED3BDA">
        <w:t xml:space="preserve">Slide </w:t>
      </w:r>
      <w:r w:rsidR="00B51759">
        <w:t>6</w:t>
      </w:r>
    </w:p>
    <w:p w14:paraId="45C8D384" w14:textId="7199A383" w:rsidR="003B1C46" w:rsidRDefault="003B1C46" w:rsidP="003B1C46">
      <w:r w:rsidRPr="003B1C46">
        <w:t xml:space="preserve">You don’t need to know everything off by heart at all, it is just to have </w:t>
      </w:r>
      <w:proofErr w:type="gramStart"/>
      <w:r w:rsidRPr="003B1C46">
        <w:t>a basic foundation</w:t>
      </w:r>
      <w:proofErr w:type="gramEnd"/>
      <w:r w:rsidRPr="003B1C46">
        <w:t xml:space="preserve"> when talking to residents </w:t>
      </w:r>
    </w:p>
    <w:p w14:paraId="2E22D26D" w14:textId="1F28EAC1" w:rsidR="003B1C46" w:rsidRPr="00B51759" w:rsidRDefault="003B1C46" w:rsidP="003B1C46">
      <w:pPr>
        <w:rPr>
          <w:b/>
          <w:bCs/>
          <w:color w:val="92D050"/>
          <w:lang w:val="en-US"/>
        </w:rPr>
      </w:pPr>
      <w:r w:rsidRPr="00B51759">
        <w:rPr>
          <w:b/>
          <w:bCs/>
          <w:color w:val="92D050"/>
          <w:lang w:val="en-US"/>
        </w:rPr>
        <w:t xml:space="preserve">Slide </w:t>
      </w:r>
      <w:r w:rsidR="00B51759" w:rsidRPr="00B51759">
        <w:rPr>
          <w:b/>
          <w:bCs/>
          <w:color w:val="92D050"/>
          <w:lang w:val="en-US"/>
        </w:rPr>
        <w:t>7</w:t>
      </w:r>
    </w:p>
    <w:p w14:paraId="0EE2E0F8" w14:textId="77777777" w:rsidR="003B1C46" w:rsidRPr="003B1C46" w:rsidRDefault="003B1C46" w:rsidP="003B1C46">
      <w:r w:rsidRPr="003B1C46">
        <w:t xml:space="preserve">By making homes more energy efficient, it reduces residents’ energy bills AND reduces their carbon emissions. This contributes towards Suffolk’s ambition to become net zero by 2030 and the Suffolk Climate Emergency Plan. This is an image from that plan of the 5 themes. </w:t>
      </w:r>
    </w:p>
    <w:p w14:paraId="30DD3FAB" w14:textId="77777777" w:rsidR="000D4590" w:rsidRPr="003B1C46" w:rsidRDefault="00ED3BDA" w:rsidP="003B1C46">
      <w:pPr>
        <w:numPr>
          <w:ilvl w:val="0"/>
          <w:numId w:val="1"/>
        </w:numPr>
      </w:pPr>
      <w:r w:rsidRPr="003B1C46">
        <w:t xml:space="preserve">Suffolk has an ambition to become net zero by 2030 </w:t>
      </w:r>
    </w:p>
    <w:p w14:paraId="32E05817" w14:textId="77777777" w:rsidR="000D4590" w:rsidRPr="003B1C46" w:rsidRDefault="00ED3BDA" w:rsidP="003B1C46">
      <w:pPr>
        <w:numPr>
          <w:ilvl w:val="0"/>
          <w:numId w:val="1"/>
        </w:numPr>
      </w:pPr>
      <w:r w:rsidRPr="003B1C46">
        <w:t>The Suffolk Climate Emergency Plan: there are 48 actions across the 5 themes</w:t>
      </w:r>
    </w:p>
    <w:p w14:paraId="63A04371" w14:textId="3F1B10A0" w:rsidR="000D4590" w:rsidRDefault="00ED3BDA" w:rsidP="003B1C46">
      <w:pPr>
        <w:numPr>
          <w:ilvl w:val="0"/>
          <w:numId w:val="1"/>
        </w:numPr>
      </w:pPr>
      <w:r w:rsidRPr="003B1C46">
        <w:t xml:space="preserve">Thermal imaging fits into </w:t>
      </w:r>
      <w:r w:rsidRPr="003B1C46">
        <w:rPr>
          <w:b/>
          <w:bCs/>
        </w:rPr>
        <w:t xml:space="preserve">wider plans beyond these </w:t>
      </w:r>
      <w:r w:rsidRPr="003B1C46">
        <w:t xml:space="preserve">and everything else that is going on to reduce Suffolk’s carbon footprint </w:t>
      </w:r>
    </w:p>
    <w:p w14:paraId="136A9B6B" w14:textId="711FC79A" w:rsidR="00ED3BDA" w:rsidRPr="00ED3BDA" w:rsidRDefault="00ED3BDA" w:rsidP="00ED3BDA">
      <w:pPr>
        <w:pStyle w:val="Style1"/>
      </w:pPr>
      <w:r w:rsidRPr="00ED3BDA">
        <w:t xml:space="preserve">Slide </w:t>
      </w:r>
      <w:r w:rsidR="00B51759">
        <w:t>8</w:t>
      </w:r>
    </w:p>
    <w:p w14:paraId="205DDC5E" w14:textId="6B395627" w:rsidR="003B1C46" w:rsidRPr="003B1C46" w:rsidRDefault="003B1C46" w:rsidP="003B1C46">
      <w:r w:rsidRPr="003B1C46">
        <w:t>Carbon footprints are a simple, useful tool to understand the impact of our choices and behaviours (</w:t>
      </w:r>
      <w:proofErr w:type="gramStart"/>
      <w:r w:rsidRPr="003B1C46">
        <w:t>to could</w:t>
      </w:r>
      <w:proofErr w:type="gramEnd"/>
      <w:r w:rsidRPr="003B1C46">
        <w:t xml:space="preserve"> be done for individuals or households or organisations) its also helpful because it breaks the emissions down into clear categories which help us to understand where we are having the biggest impact etc.  They are expressed in terms of CO2e. This simply shows one figure that accounts for all the gases from different emissions sources, and put its into one simple impact number as it were. </w:t>
      </w:r>
    </w:p>
    <w:p w14:paraId="4BDBBB78" w14:textId="77777777" w:rsidR="003B1C46" w:rsidRPr="003B1C46" w:rsidRDefault="003B1C46" w:rsidP="003B1C46">
      <w:r w:rsidRPr="003B1C46">
        <w:t xml:space="preserve">You don’t have to necessarily understand all the gasses that contribute to making up that carbon footprint (or CO2e figure that we see) but just being able to compare numbers can help us to put things into perspective. </w:t>
      </w:r>
    </w:p>
    <w:p w14:paraId="56418AF8" w14:textId="423BCEA0" w:rsidR="003B1C46" w:rsidRPr="003B1C46" w:rsidRDefault="003B1C46" w:rsidP="003B1C46">
      <w:r w:rsidRPr="003B1C46">
        <w:t>Heating is the biggest category of household emissions, so very important to focus on and means we can make a dent in emissions!</w:t>
      </w:r>
    </w:p>
    <w:p w14:paraId="2B7D378B" w14:textId="6EE619C4" w:rsidR="003B1C46" w:rsidRPr="003B1C46" w:rsidRDefault="003244E8" w:rsidP="003B1C46">
      <w:hyperlink r:id="rId8" w:history="1">
        <w:r w:rsidRPr="00655398">
          <w:rPr>
            <w:rStyle w:val="Hyperlink"/>
          </w:rPr>
          <w:t>https://www.theccc.org.uk/wp-content/uploads/2016/07/5CB-Infographic-FINAL-.pdf</w:t>
        </w:r>
      </w:hyperlink>
      <w:r>
        <w:t xml:space="preserve"> </w:t>
      </w:r>
    </w:p>
    <w:p w14:paraId="2498056D" w14:textId="76E40B76" w:rsidR="003B1C46" w:rsidRDefault="003244E8" w:rsidP="003B1C46">
      <w:pPr>
        <w:rPr>
          <w:lang w:val="en-US"/>
        </w:rPr>
      </w:pPr>
      <w:hyperlink r:id="rId9" w:history="1">
        <w:r w:rsidRPr="00655398">
          <w:rPr>
            <w:rStyle w:val="Hyperlink"/>
            <w:lang w:val="en-US"/>
          </w:rPr>
          <w:t>https://www.carbonindependent.org/23.html</w:t>
        </w:r>
      </w:hyperlink>
      <w:r>
        <w:rPr>
          <w:lang w:val="en-US"/>
        </w:rPr>
        <w:t xml:space="preserve"> </w:t>
      </w:r>
    </w:p>
    <w:p w14:paraId="45366C46" w14:textId="6B7A8CC6" w:rsidR="003B1C46" w:rsidRDefault="003B1C46" w:rsidP="00ED3BDA">
      <w:pPr>
        <w:pStyle w:val="Style1"/>
      </w:pPr>
      <w:r>
        <w:lastRenderedPageBreak/>
        <w:t xml:space="preserve">Slide </w:t>
      </w:r>
      <w:r w:rsidR="00B51759">
        <w:t>9</w:t>
      </w:r>
    </w:p>
    <w:p w14:paraId="2FFC227C" w14:textId="77777777" w:rsidR="003B1C46" w:rsidRPr="003B1C46" w:rsidRDefault="003B1C46" w:rsidP="003B1C46">
      <w:r w:rsidRPr="003B1C46">
        <w:t xml:space="preserve">Map of Suffolk shows the wide range of carbon footprint across the county </w:t>
      </w:r>
    </w:p>
    <w:p w14:paraId="76C3B2B4" w14:textId="10011E57" w:rsidR="003B1C46" w:rsidRPr="003B1C46" w:rsidRDefault="00B51759" w:rsidP="003B1C46">
      <w:hyperlink r:id="rId10" w:history="1">
        <w:r w:rsidRPr="00850CCA">
          <w:rPr>
            <w:rStyle w:val="Hyperlink"/>
            <w:lang w:val="en-US"/>
          </w:rPr>
          <w:t>https://www.carbon.place/</w:t>
        </w:r>
      </w:hyperlink>
      <w:r>
        <w:rPr>
          <w:lang w:val="en-US"/>
        </w:rPr>
        <w:t xml:space="preserve"> </w:t>
      </w:r>
    </w:p>
    <w:p w14:paraId="4CABA46B" w14:textId="77777777" w:rsidR="003B1C46" w:rsidRPr="003B1C46" w:rsidRDefault="003B1C46" w:rsidP="003B1C46">
      <w:r w:rsidRPr="003B1C46">
        <w:t>It draws on a wide range of data (including fuel usage, transport data, and EPC) and other research to give a representative view of how carbon footprints vary across the country. </w:t>
      </w:r>
    </w:p>
    <w:p w14:paraId="6FCF6E9E" w14:textId="77777777" w:rsidR="003B1C46" w:rsidRPr="003B1C46" w:rsidRDefault="003B1C46" w:rsidP="003B1C46">
      <w:r w:rsidRPr="003B1C46">
        <w:t xml:space="preserve">EPC- is an Energy Performance Certificate that rates how energy efficient a property is, on a scale from A-G with A being the most efficient. They are similar to the multi-coloured stickers found on new appliances, but they provide more detailed information. It is a legally valid document. You can find out the EPC of a home by going on the gov website and using your postcode. It also tells you other info e.g. cavity wall or solid wall, single glazed or double glazed, when the assessment was done etc. </w:t>
      </w:r>
      <w:hyperlink r:id="rId11" w:history="1">
        <w:r w:rsidRPr="003B1C46">
          <w:rPr>
            <w:rStyle w:val="Hyperlink"/>
          </w:rPr>
          <w:t>www.gov.uk/find-energy-certificate</w:t>
        </w:r>
      </w:hyperlink>
      <w:r w:rsidRPr="003B1C46">
        <w:t xml:space="preserve"> </w:t>
      </w:r>
    </w:p>
    <w:p w14:paraId="03D383C3" w14:textId="77777777" w:rsidR="003B1C46" w:rsidRPr="003B1C46" w:rsidRDefault="003B1C46" w:rsidP="003B1C46">
      <w:r w:rsidRPr="003B1C46">
        <w:t xml:space="preserve">More than 62,000 properties in Suffolk are thought to have the worst Energy Performance (EPC) grades of E, F and G. </w:t>
      </w:r>
    </w:p>
    <w:p w14:paraId="4A2050F3" w14:textId="0A41FC88" w:rsidR="003B1C46" w:rsidRPr="003B1C46" w:rsidRDefault="003B1C46" w:rsidP="003B1C46">
      <w:r w:rsidRPr="003B1C46">
        <w:t>28% of households are facing fuel poverty.</w:t>
      </w:r>
    </w:p>
    <w:p w14:paraId="582EB7B9" w14:textId="27F399B8" w:rsidR="003B1C46" w:rsidRDefault="003B1C46" w:rsidP="00ED3BDA">
      <w:pPr>
        <w:pStyle w:val="Style1"/>
      </w:pPr>
      <w:r>
        <w:t xml:space="preserve">Slide </w:t>
      </w:r>
      <w:r w:rsidR="00B51759">
        <w:t>10</w:t>
      </w:r>
    </w:p>
    <w:p w14:paraId="00F5D23D" w14:textId="77777777" w:rsidR="003B1C46" w:rsidRPr="003B1C46" w:rsidRDefault="003B1C46" w:rsidP="003B1C46">
      <w:r w:rsidRPr="003B1C46">
        <w:t xml:space="preserve">Reducing carbon footprints often also saves us money! It is important to understand the decrease in carbon emissions, but lots of residents will be much more motivated by cost savings. </w:t>
      </w:r>
    </w:p>
    <w:p w14:paraId="718F2ED2" w14:textId="77777777" w:rsidR="003B1C46" w:rsidRPr="003B1C46" w:rsidRDefault="003B1C46" w:rsidP="003B1C46">
      <w:r w:rsidRPr="003B1C46">
        <w:t>When talking to residents focus on the financial savings and being warmer rather than talking about the environmental benefits (at all!)</w:t>
      </w:r>
    </w:p>
    <w:p w14:paraId="54CE6965" w14:textId="26E65CB5" w:rsidR="003B1C46" w:rsidRPr="003B1C46" w:rsidRDefault="003B1C46" w:rsidP="003B1C46">
      <w:r w:rsidRPr="003B1C46">
        <w:t>We will go into these 4 elements in more detail, so you are able to talk with residents about them and then show them where to find out more</w:t>
      </w:r>
    </w:p>
    <w:p w14:paraId="56750824" w14:textId="5AFD0B6A" w:rsidR="003B1C46" w:rsidRDefault="003B1C46" w:rsidP="00ED3BDA">
      <w:pPr>
        <w:pStyle w:val="Style1"/>
      </w:pPr>
      <w:r>
        <w:t xml:space="preserve">Slide </w:t>
      </w:r>
      <w:r w:rsidR="00B51759">
        <w:t>11</w:t>
      </w:r>
    </w:p>
    <w:p w14:paraId="42D53D79" w14:textId="77777777" w:rsidR="003B1C46" w:rsidRPr="003B1C46" w:rsidRDefault="003B1C46" w:rsidP="003B1C46">
      <w:r w:rsidRPr="003B1C46">
        <w:t>Heat loss through the floor, ceiling, and walls in homes can be large if the insulation levels are less than the recommended minimum.</w:t>
      </w:r>
    </w:p>
    <w:p w14:paraId="0DAE2FD8" w14:textId="6424B28E" w:rsidR="003B1C46" w:rsidRPr="003B1C46" w:rsidRDefault="003B1C46" w:rsidP="003B1C46">
      <w:r w:rsidRPr="003B1C46">
        <w:t>It means that in winter, heat flows from heated living spaces to the outdoors and adjacent unheated attics, garages, or basements, and through interior ceilings, walls, and floors - wherever there is a difference in temperature. During the summer, heat flows from the outdoors to the inside of a house so is also important in the summer to help keep houses cool</w:t>
      </w:r>
    </w:p>
    <w:p w14:paraId="05DF9130" w14:textId="5D82037C" w:rsidR="003B1C46" w:rsidRDefault="003B1C46" w:rsidP="00ED3BDA">
      <w:pPr>
        <w:pStyle w:val="Style1"/>
      </w:pPr>
      <w:r>
        <w:t xml:space="preserve">Slide </w:t>
      </w:r>
      <w:r w:rsidR="00B51759">
        <w:t>12</w:t>
      </w:r>
    </w:p>
    <w:p w14:paraId="61E4B979" w14:textId="77777777" w:rsidR="003B1C46" w:rsidRPr="003B1C46" w:rsidRDefault="003B1C46" w:rsidP="003B1C46">
      <w:r w:rsidRPr="003B1C46">
        <w:t xml:space="preserve">These are easy, and most importantly cheap and effective, DIY insulation fixes.  </w:t>
      </w:r>
    </w:p>
    <w:p w14:paraId="1EAC4255" w14:textId="77777777" w:rsidR="003B1C46" w:rsidRPr="003B1C46" w:rsidRDefault="003B1C46" w:rsidP="003B1C46">
      <w:r w:rsidRPr="003B1C46">
        <w:t xml:space="preserve">You are likely to see the heat escaping from a radiator on the thermal images, so you could suggest fitting radiator reflective panels for the resident. They reflect heat back into the room, instead of letting it escape through an external wall. They are most effective when installed on uninsulated solid walls. </w:t>
      </w:r>
    </w:p>
    <w:p w14:paraId="51797585" w14:textId="77777777" w:rsidR="003B1C46" w:rsidRPr="003B1C46" w:rsidRDefault="003B1C46" w:rsidP="003B1C46">
      <w:r w:rsidRPr="003B1C46">
        <w:t>Some residents may want you to also thermal image inside their house (if you are comfortable with this). You may spot that a hot water cylinder needs more insulation. A hot water cylinder jacket costs about £15 and is easy to fit. It should be at least 80mm thick</w:t>
      </w:r>
    </w:p>
    <w:p w14:paraId="6E6E3760" w14:textId="0EE7B7A9" w:rsidR="003B1C46" w:rsidRPr="003B1C46" w:rsidRDefault="003B1C46" w:rsidP="003B1C46">
      <w:r w:rsidRPr="003B1C46">
        <w:t>Another type of DIY insulation: Exposed hot water pipe insulation is a foam tube that covers the exposed pipes between hot water cylinder and boiler. Like in photo. It’s also cheap.</w:t>
      </w:r>
    </w:p>
    <w:p w14:paraId="154F49C6" w14:textId="4F6F39BD" w:rsidR="003B1C46" w:rsidRDefault="003B1C46" w:rsidP="00ED3BDA">
      <w:pPr>
        <w:pStyle w:val="Style1"/>
      </w:pPr>
      <w:r>
        <w:t>Slide 1</w:t>
      </w:r>
      <w:r w:rsidR="00B51759">
        <w:t>3</w:t>
      </w:r>
    </w:p>
    <w:p w14:paraId="18C92090" w14:textId="6B11A383" w:rsidR="003B1C46" w:rsidRPr="003B1C46" w:rsidRDefault="003B1C46" w:rsidP="003B1C46">
      <w:r w:rsidRPr="003B1C46">
        <w:lastRenderedPageBreak/>
        <w:t xml:space="preserve">You are likely to see insulation escaping through roofs in the thermal images which shows they need loft insulation, or need to top it up </w:t>
      </w:r>
    </w:p>
    <w:p w14:paraId="6447CD4A" w14:textId="2BAEFE96" w:rsidR="003B1C46" w:rsidRPr="003B1C46" w:rsidRDefault="003B1C46" w:rsidP="003B1C46">
      <w:r w:rsidRPr="003B1C46">
        <w:t>Many lofts would benefit from being topped up to bring them up to government recommended depth of 270mm (for mineral wool) – loft insulation lasts 40 years</w:t>
      </w:r>
    </w:p>
    <w:p w14:paraId="319B7004" w14:textId="77777777" w:rsidR="003B1C46" w:rsidRPr="003B1C46" w:rsidRDefault="003B1C46" w:rsidP="003B1C46">
      <w:r w:rsidRPr="003B1C46">
        <w:t>If the loft has been converted, then need to install roof insulation instead: fit insulating material between and over the rafters (the sloping timbers that make up the roof itself).</w:t>
      </w:r>
    </w:p>
    <w:p w14:paraId="33252504" w14:textId="77777777" w:rsidR="003B1C46" w:rsidRPr="003B1C46" w:rsidRDefault="003B1C46" w:rsidP="003B1C46">
      <w:r w:rsidRPr="003B1C46">
        <w:t xml:space="preserve">Loft insulation can be expensive but can save lots of money. There’s help to afford it for anyone in Suffolk through the Suffolk loft insulation offer which allows residents to buy significantly discounted loft insulation – more info about this in funding slides at the end </w:t>
      </w:r>
    </w:p>
    <w:p w14:paraId="3309E2F2" w14:textId="77777777" w:rsidR="003B1C46" w:rsidRPr="003B1C46" w:rsidRDefault="003B1C46" w:rsidP="003B1C46">
      <w:r w:rsidRPr="003B1C46">
        <w:rPr>
          <w:lang w:val="en-US"/>
        </w:rPr>
        <w:t>N</w:t>
      </w:r>
      <w:r w:rsidRPr="003B1C46">
        <w:t>ote: Spray foam type insulation can cause problems in certain properties where it does not allow for proper ventilation. If you want to read more you can do so here:</w:t>
      </w:r>
    </w:p>
    <w:p w14:paraId="1D542540" w14:textId="3BEC8C7F" w:rsidR="003B1C46" w:rsidRPr="003B1C46" w:rsidRDefault="00B51759" w:rsidP="003B1C46">
      <w:hyperlink r:id="rId12" w:history="1">
        <w:r w:rsidRPr="00850CCA">
          <w:rPr>
            <w:rStyle w:val="Hyperlink"/>
          </w:rPr>
          <w:t>https://energysavingtrust.org.uk/spray-foam-insulation/</w:t>
        </w:r>
      </w:hyperlink>
      <w:r>
        <w:t xml:space="preserve"> </w:t>
      </w:r>
    </w:p>
    <w:p w14:paraId="4025B8BB" w14:textId="1CCE8847" w:rsidR="003B1C46" w:rsidRPr="003B1C46" w:rsidRDefault="00B51759" w:rsidP="003B1C46">
      <w:hyperlink r:id="rId13" w:history="1">
        <w:r w:rsidRPr="00850CCA">
          <w:rPr>
            <w:rStyle w:val="Hyperlink"/>
          </w:rPr>
          <w:t>https://www.gov.uk/government/publications/moisture-risk-of-spray-foam-insulation-applied-to-timber-sloped-roofs</w:t>
        </w:r>
      </w:hyperlink>
      <w:r>
        <w:t xml:space="preserve"> </w:t>
      </w:r>
    </w:p>
    <w:p w14:paraId="64D1EE73" w14:textId="06C40239" w:rsidR="003B1C46" w:rsidRPr="003B1C46" w:rsidRDefault="005E35B5" w:rsidP="003B1C46">
      <w:r>
        <w:rPr>
          <w:rFonts w:ascii="Aptos" w:eastAsia="Times New Roman" w:hAnsi="Aptos"/>
          <w:color w:val="000000"/>
          <w:sz w:val="24"/>
          <w:szCs w:val="24"/>
        </w:rPr>
        <w:t xml:space="preserve">Previous thermal imaging project participants found his book helpful for understanding more about suitable solutions in old houses: </w:t>
      </w:r>
      <w:hyperlink r:id="rId14" w:history="1">
        <w:r w:rsidRPr="00655398">
          <w:rPr>
            <w:rStyle w:val="Hyperlink"/>
            <w:rFonts w:ascii="Aptos" w:eastAsia="Times New Roman" w:hAnsi="Aptos"/>
            <w:sz w:val="24"/>
            <w:szCs w:val="24"/>
          </w:rPr>
          <w:t>https://www.spab.org.uk/shop/product/old-house-eco-handbook</w:t>
        </w:r>
      </w:hyperlink>
      <w:r w:rsidR="003244E8">
        <w:rPr>
          <w:rFonts w:ascii="Aptos" w:eastAsia="Times New Roman" w:hAnsi="Aptos"/>
          <w:color w:val="000000"/>
          <w:sz w:val="24"/>
          <w:szCs w:val="24"/>
        </w:rPr>
        <w:t xml:space="preserve"> </w:t>
      </w:r>
    </w:p>
    <w:p w14:paraId="1DCDF9FD" w14:textId="7FFD3E86" w:rsidR="003B1C46" w:rsidRDefault="003B1C46" w:rsidP="00ED3BDA">
      <w:pPr>
        <w:pStyle w:val="Style1"/>
      </w:pPr>
      <w:r>
        <w:t>Slide 1</w:t>
      </w:r>
      <w:r w:rsidR="00B51759">
        <w:t>4</w:t>
      </w:r>
    </w:p>
    <w:p w14:paraId="25D12F19" w14:textId="77777777" w:rsidR="003B1C46" w:rsidRPr="003B1C46" w:rsidRDefault="003B1C46" w:rsidP="003B1C46">
      <w:r w:rsidRPr="003B1C46">
        <w:rPr>
          <w:lang w:val="en-US"/>
        </w:rPr>
        <w:t xml:space="preserve">statistics from </w:t>
      </w:r>
      <w:proofErr w:type="gramStart"/>
      <w:r w:rsidRPr="003B1C46">
        <w:rPr>
          <w:lang w:val="en-US"/>
        </w:rPr>
        <w:t xml:space="preserve">the </w:t>
      </w:r>
      <w:r w:rsidRPr="003B1C46">
        <w:t>energy</w:t>
      </w:r>
      <w:proofErr w:type="gramEnd"/>
      <w:r w:rsidRPr="003B1C46">
        <w:t xml:space="preserve"> saving trust </w:t>
      </w:r>
    </w:p>
    <w:p w14:paraId="6508A57A" w14:textId="77777777" w:rsidR="003B1C46" w:rsidRPr="003B1C46" w:rsidRDefault="003B1C46" w:rsidP="003B1C46">
      <w:r w:rsidRPr="003B1C46">
        <w:rPr>
          <w:lang w:val="en-US"/>
        </w:rPr>
        <w:t>T</w:t>
      </w:r>
      <w:r w:rsidRPr="003B1C46">
        <w:t xml:space="preserve">his first chart looks costs for insulation in a household going from 0-270mm of loft insulation- it shows this in a typical house of each type (along the bottom) with cost along the vertical axis </w:t>
      </w:r>
    </w:p>
    <w:p w14:paraId="76853F4E" w14:textId="0276B77D" w:rsidR="003B1C46" w:rsidRPr="003B1C46" w:rsidRDefault="00B51759" w:rsidP="00B51759">
      <w:hyperlink r:id="rId15" w:history="1">
        <w:r w:rsidRPr="00B51759">
          <w:rPr>
            <w:rStyle w:val="Hyperlink"/>
          </w:rPr>
          <w:t>https://energysavingtrust.org.uk/advice/roof-and-loft-insulation/</w:t>
        </w:r>
      </w:hyperlink>
      <w:r w:rsidRPr="00B51759">
        <w:t xml:space="preserve"> </w:t>
      </w:r>
    </w:p>
    <w:p w14:paraId="01FC1636" w14:textId="1403563B" w:rsidR="003B1C46" w:rsidRDefault="003B1C46" w:rsidP="00ED3BDA">
      <w:pPr>
        <w:pStyle w:val="Style1"/>
      </w:pPr>
      <w:r>
        <w:t>Slide 1</w:t>
      </w:r>
      <w:r w:rsidR="00B51759">
        <w:t>5</w:t>
      </w:r>
    </w:p>
    <w:p w14:paraId="0FCA0D5B" w14:textId="77777777" w:rsidR="003B1C46" w:rsidRPr="003B1C46" w:rsidRDefault="003B1C46" w:rsidP="003B1C46">
      <w:r w:rsidRPr="003B1C46">
        <w:rPr>
          <w:lang w:val="en-US"/>
        </w:rPr>
        <w:t xml:space="preserve">cost savings from these measures (again from the energy savings trust) </w:t>
      </w:r>
    </w:p>
    <w:p w14:paraId="556F256A" w14:textId="77777777" w:rsidR="003B1C46" w:rsidRPr="003B1C46" w:rsidRDefault="003B1C46" w:rsidP="003B1C46">
      <w:r w:rsidRPr="003B1C46">
        <w:rPr>
          <w:lang w:val="en-US"/>
        </w:rPr>
        <w:t xml:space="preserve">This is based on gas system but oil based systems given current energy prices and boiler efficiencies are likely to be similar savings </w:t>
      </w:r>
    </w:p>
    <w:p w14:paraId="1DFF0503" w14:textId="4C8AFE5D" w:rsidR="003B1C46" w:rsidRPr="003B1C46" w:rsidRDefault="00B51759" w:rsidP="003B1C46">
      <w:hyperlink r:id="rId16" w:history="1">
        <w:r w:rsidRPr="00850CCA">
          <w:rPr>
            <w:rStyle w:val="Hyperlink"/>
          </w:rPr>
          <w:t>https://energysavingtrust.org.uk/advice/roof-and-loft-insulation/</w:t>
        </w:r>
      </w:hyperlink>
      <w:r>
        <w:t xml:space="preserve"> </w:t>
      </w:r>
    </w:p>
    <w:p w14:paraId="3EECCB0B" w14:textId="63EC3AAD" w:rsidR="003B1C46" w:rsidRDefault="003B1C46" w:rsidP="00ED3BDA">
      <w:pPr>
        <w:pStyle w:val="Style1"/>
      </w:pPr>
      <w:r>
        <w:t>Slide 1</w:t>
      </w:r>
      <w:r w:rsidR="00B51759">
        <w:t>6</w:t>
      </w:r>
    </w:p>
    <w:p w14:paraId="7E066DC8" w14:textId="77777777" w:rsidR="003B1C46" w:rsidRPr="003B1C46" w:rsidRDefault="003B1C46" w:rsidP="003B1C46">
      <w:r w:rsidRPr="003B1C46">
        <w:rPr>
          <w:lang w:val="en-US"/>
        </w:rPr>
        <w:t xml:space="preserve">Walls are important as an uninsulated house </w:t>
      </w:r>
      <w:proofErr w:type="gramStart"/>
      <w:r w:rsidRPr="003B1C46">
        <w:rPr>
          <w:lang w:val="en-US"/>
        </w:rPr>
        <w:t>looses</w:t>
      </w:r>
      <w:proofErr w:type="gramEnd"/>
      <w:r w:rsidRPr="003B1C46">
        <w:rPr>
          <w:lang w:val="en-US"/>
        </w:rPr>
        <w:t xml:space="preserve"> approx. 1/3 heat through walls. </w:t>
      </w:r>
    </w:p>
    <w:p w14:paraId="5CEB1004" w14:textId="260422CF" w:rsidR="003B1C46" w:rsidRPr="003B1C46" w:rsidRDefault="003B1C46" w:rsidP="003B1C46">
      <w:r w:rsidRPr="003B1C46">
        <w:t xml:space="preserve">When looking through the thermal imaging cameras, </w:t>
      </w:r>
      <w:proofErr w:type="gramStart"/>
      <w:r w:rsidRPr="003B1C46">
        <w:t>You</w:t>
      </w:r>
      <w:proofErr w:type="gramEnd"/>
      <w:r w:rsidRPr="003B1C46">
        <w:t xml:space="preserve"> may see patchy wall insulation appear like in this image in the top right- showing inconsistent covering by wall insulation. </w:t>
      </w:r>
    </w:p>
    <w:p w14:paraId="5EB6F70B" w14:textId="3D85D371" w:rsidR="003B1C46" w:rsidRPr="003B1C46" w:rsidRDefault="003B1C46" w:rsidP="003B1C46">
      <w:r w:rsidRPr="003B1C46">
        <w:t xml:space="preserve">The insulation </w:t>
      </w:r>
      <w:proofErr w:type="gramStart"/>
      <w:r w:rsidRPr="003B1C46">
        <w:t>its self</w:t>
      </w:r>
      <w:proofErr w:type="gramEnd"/>
      <w:r w:rsidRPr="003B1C46">
        <w:t xml:space="preserve"> comes in 3 main types of wall insulation: cavity wall, internal and external insulation – depending on which type of wall a home has</w:t>
      </w:r>
    </w:p>
    <w:p w14:paraId="2C305330" w14:textId="77777777" w:rsidR="000D4590" w:rsidRPr="003B1C46" w:rsidRDefault="00ED3BDA" w:rsidP="003B1C46">
      <w:pPr>
        <w:numPr>
          <w:ilvl w:val="0"/>
          <w:numId w:val="2"/>
        </w:numPr>
      </w:pPr>
      <w:r w:rsidRPr="003B1C46">
        <w:t>External solid wall insulation involves adding a layer of insulating material to the outside walls of a building. It avoids losing any inside space</w:t>
      </w:r>
    </w:p>
    <w:p w14:paraId="54F42B62" w14:textId="77777777" w:rsidR="000D4590" w:rsidRPr="003B1C46" w:rsidRDefault="00ED3BDA" w:rsidP="003B1C46">
      <w:pPr>
        <w:numPr>
          <w:ilvl w:val="0"/>
          <w:numId w:val="2"/>
        </w:numPr>
      </w:pPr>
      <w:r w:rsidRPr="003B1C46">
        <w:t xml:space="preserve">Internal insulation involves fitting rigid insulation boards to the wall, or by building a stud wall filled in with insulation material. It is generally cheaper than external solid wall insulation but it will make rooms smaller and is more disruptive </w:t>
      </w:r>
    </w:p>
    <w:p w14:paraId="175963AF" w14:textId="50AB1412" w:rsidR="003B1C46" w:rsidRPr="003B1C46" w:rsidRDefault="00ED3BDA" w:rsidP="003B1C46">
      <w:pPr>
        <w:numPr>
          <w:ilvl w:val="0"/>
          <w:numId w:val="2"/>
        </w:numPr>
      </w:pPr>
      <w:r w:rsidRPr="003B1C46">
        <w:lastRenderedPageBreak/>
        <w:t xml:space="preserve">A cavity wall is made up of two walls with a gap in between, known as the cavity. This cavity can be packed with insulation to help retain the heat within a home. </w:t>
      </w:r>
      <w:r w:rsidRPr="003B1C46">
        <w:rPr>
          <w:rFonts w:ascii="Arial" w:hAnsi="Arial" w:cs="Arial"/>
        </w:rPr>
        <w:t>​</w:t>
      </w:r>
    </w:p>
    <w:p w14:paraId="622309B9" w14:textId="4E2DC6C9" w:rsidR="003B1C46" w:rsidRPr="003B1C46" w:rsidRDefault="003B1C46" w:rsidP="003B1C46">
      <w:r w:rsidRPr="003B1C46">
        <w:t xml:space="preserve">The costs of insulation for a </w:t>
      </w:r>
      <w:proofErr w:type="gramStart"/>
      <w:r w:rsidRPr="003B1C46">
        <w:t>3 bedroom</w:t>
      </w:r>
      <w:proofErr w:type="gramEnd"/>
      <w:r w:rsidRPr="003B1C46">
        <w:t xml:space="preserve"> semi-detached home is around £1,200 for cavity wall insulation, £14,000 for external wall insulation and around £10,000 for internal wall insulation.</w:t>
      </w:r>
    </w:p>
    <w:p w14:paraId="1D362C08" w14:textId="5F6A75E1" w:rsidR="003B1C46" w:rsidRDefault="003B1C46" w:rsidP="00ED3BDA">
      <w:pPr>
        <w:pStyle w:val="Style1"/>
      </w:pPr>
      <w:r>
        <w:t>Slide 1</w:t>
      </w:r>
      <w:r w:rsidR="00B51759">
        <w:t>7</w:t>
      </w:r>
    </w:p>
    <w:p w14:paraId="567C1921" w14:textId="77777777" w:rsidR="003B1C46" w:rsidRPr="003B1C46" w:rsidRDefault="003B1C46" w:rsidP="003B1C46">
      <w:r w:rsidRPr="003B1C46">
        <w:t xml:space="preserve">This shows how to tell if a home has cavity walls or solid walls </w:t>
      </w:r>
    </w:p>
    <w:p w14:paraId="71DCFBCC" w14:textId="77777777" w:rsidR="003B1C46" w:rsidRPr="003B1C46" w:rsidRDefault="003B1C46" w:rsidP="003B1C46">
      <w:r w:rsidRPr="003B1C46">
        <w:t>The age of a home can also be used to determine if a home is insulated and how. Pre-1920 homes are likely to be solid walls, 1920-1970s homes are likely to be cavity walls but without insulation unless retrofitted, and 1980s onwards are likely to be cavity walls with cavity wall insulation.</w:t>
      </w:r>
    </w:p>
    <w:p w14:paraId="45B4C821" w14:textId="77777777" w:rsidR="003B1C46" w:rsidRPr="003B1C46" w:rsidRDefault="003B1C46" w:rsidP="003B1C46">
      <w:r w:rsidRPr="003B1C46">
        <w:t xml:space="preserve">Another way: Energy Performance Certificate (EPC) for a home should say whether cavity or solid walls: </w:t>
      </w:r>
      <w:hyperlink r:id="rId17" w:history="1">
        <w:r w:rsidRPr="003B1C46">
          <w:rPr>
            <w:rStyle w:val="Hyperlink"/>
          </w:rPr>
          <w:t>www.gov.uk/find-energy-certificate</w:t>
        </w:r>
      </w:hyperlink>
      <w:r w:rsidRPr="003B1C46">
        <w:t xml:space="preserve"> </w:t>
      </w:r>
    </w:p>
    <w:p w14:paraId="436E801E" w14:textId="77777777" w:rsidR="003B1C46" w:rsidRPr="003B1C46" w:rsidRDefault="003B1C46" w:rsidP="003B1C46">
      <w:r w:rsidRPr="003B1C46">
        <w:t xml:space="preserve">Can also check if cavity walls have insulation in them by checking for drill marks like the ones in bottom image. This likely means that your home has had cavity wall insulation retrofitted (houses built between 1920-1970s). (They are more often found in the mortar and spaced further apart) </w:t>
      </w:r>
    </w:p>
    <w:p w14:paraId="0135C87B" w14:textId="6E7D224D" w:rsidR="003B1C46" w:rsidRPr="003B1C46" w:rsidRDefault="003B1C46" w:rsidP="003B1C46">
      <w:r w:rsidRPr="003B1C46">
        <w:rPr>
          <w:lang w:val="en-US"/>
        </w:rPr>
        <w:t>T</w:t>
      </w:r>
      <w:r w:rsidRPr="003B1C46">
        <w:t xml:space="preserve">his guidance can help is understanding what these might look like and how they might appear  </w:t>
      </w:r>
      <w:hyperlink r:id="rId18" w:history="1">
        <w:r w:rsidR="00B51759" w:rsidRPr="00850CCA">
          <w:rPr>
            <w:rStyle w:val="Hyperlink"/>
          </w:rPr>
          <w:t>https://www.ofgem.gov.uk/sites/default/files/docs/2020/10/ftch_drill_patterns_final.pdf</w:t>
        </w:r>
      </w:hyperlink>
      <w:r w:rsidR="00B51759">
        <w:t xml:space="preserve"> </w:t>
      </w:r>
    </w:p>
    <w:p w14:paraId="783304F4" w14:textId="686B51A1" w:rsidR="003B1C46" w:rsidRPr="003B1C46" w:rsidRDefault="00B51759" w:rsidP="003B1C46">
      <w:hyperlink r:id="rId19" w:history="1">
        <w:r w:rsidRPr="00850CCA">
          <w:rPr>
            <w:rStyle w:val="Hyperlink"/>
          </w:rPr>
          <w:t>https://assets.publishing.service.gov.uk/media/5a81b046ed915d74e33ff8f1/DECC_factsheet_11.11.16_WALLINSULATION_LOCKED.pdf</w:t>
        </w:r>
      </w:hyperlink>
      <w:r>
        <w:t xml:space="preserve"> </w:t>
      </w:r>
    </w:p>
    <w:p w14:paraId="424400E1" w14:textId="43701DF4" w:rsidR="003B1C46" w:rsidRDefault="003B1C46" w:rsidP="00ED3BDA">
      <w:pPr>
        <w:pStyle w:val="Style1"/>
      </w:pPr>
      <w:r>
        <w:t>Slide 1</w:t>
      </w:r>
      <w:r w:rsidR="00B51759">
        <w:t>8</w:t>
      </w:r>
    </w:p>
    <w:p w14:paraId="76348A30" w14:textId="77777777" w:rsidR="003B1C46" w:rsidRPr="003B1C46" w:rsidRDefault="003B1C46" w:rsidP="003B1C46">
      <w:r w:rsidRPr="003B1C46">
        <w:rPr>
          <w:lang w:val="en-US"/>
        </w:rPr>
        <w:t xml:space="preserve">Energy bill savings for cavity wall insulation reported by the energy savings trust </w:t>
      </w:r>
    </w:p>
    <w:p w14:paraId="58A65536" w14:textId="77777777" w:rsidR="003B1C46" w:rsidRPr="003B1C46" w:rsidRDefault="003B1C46" w:rsidP="003B1C46">
      <w:r w:rsidRPr="003B1C46">
        <w:rPr>
          <w:lang w:val="en-US"/>
        </w:rPr>
        <w:t xml:space="preserve">Again – gas based but savings similar </w:t>
      </w:r>
    </w:p>
    <w:p w14:paraId="0532A9DF" w14:textId="5F65E904" w:rsidR="003B1C46" w:rsidRPr="003B1C46" w:rsidRDefault="00B51759" w:rsidP="003B1C46">
      <w:hyperlink r:id="rId20" w:history="1">
        <w:r w:rsidRPr="00850CCA">
          <w:rPr>
            <w:rStyle w:val="Hyperlink"/>
          </w:rPr>
          <w:t>https://energysavingtrust.org.uk/advice/cavity-wall-insulation/</w:t>
        </w:r>
      </w:hyperlink>
      <w:r>
        <w:t xml:space="preserve"> </w:t>
      </w:r>
    </w:p>
    <w:p w14:paraId="45E286A3" w14:textId="78167A9F" w:rsidR="003B1C46" w:rsidRDefault="003B1C46" w:rsidP="00ED3BDA">
      <w:pPr>
        <w:pStyle w:val="Style1"/>
      </w:pPr>
      <w:r>
        <w:t>Slide 1</w:t>
      </w:r>
      <w:r w:rsidR="00B51759">
        <w:t>9</w:t>
      </w:r>
    </w:p>
    <w:p w14:paraId="3D0582EA" w14:textId="77777777" w:rsidR="003B1C46" w:rsidRPr="003B1C46" w:rsidRDefault="003B1C46" w:rsidP="003B1C46">
      <w:r w:rsidRPr="003B1C46">
        <w:rPr>
          <w:lang w:val="en-US"/>
        </w:rPr>
        <w:t xml:space="preserve">Energy bill savings for solid wall insulation reported by the energy savings trust </w:t>
      </w:r>
    </w:p>
    <w:p w14:paraId="69BDA183" w14:textId="1C551352" w:rsidR="003B1C46" w:rsidRPr="003B1C46" w:rsidRDefault="00B51759" w:rsidP="003B1C46">
      <w:hyperlink r:id="rId21" w:history="1">
        <w:r w:rsidRPr="00850CCA">
          <w:rPr>
            <w:rStyle w:val="Hyperlink"/>
          </w:rPr>
          <w:t>https://energysavingtrust.org.uk/advice/solid-wall-insulation/</w:t>
        </w:r>
      </w:hyperlink>
      <w:r>
        <w:rPr>
          <w:u w:val="single"/>
        </w:rPr>
        <w:t xml:space="preserve"> </w:t>
      </w:r>
    </w:p>
    <w:p w14:paraId="1E53FF52" w14:textId="66B04B15" w:rsidR="003B1C46" w:rsidRDefault="003B1C46" w:rsidP="00ED3BDA">
      <w:pPr>
        <w:pStyle w:val="Style1"/>
      </w:pPr>
      <w:r>
        <w:t xml:space="preserve">Slide </w:t>
      </w:r>
      <w:r w:rsidR="00B51759">
        <w:t>20</w:t>
      </w:r>
    </w:p>
    <w:p w14:paraId="0E1C7888" w14:textId="77777777" w:rsidR="003B1C46" w:rsidRPr="003B1C46" w:rsidRDefault="003B1C46" w:rsidP="003B1C46">
      <w:r w:rsidRPr="003B1C46">
        <w:t>Draught proofing is one of the cheapest and easiest ways to cut energy costs in the home. The aim is to stop cold air coming in and prevent warm air from escaping.</w:t>
      </w:r>
    </w:p>
    <w:p w14:paraId="3D544CE9" w14:textId="06D2FE45" w:rsidR="003B1C46" w:rsidRPr="003B1C46" w:rsidRDefault="003B1C46" w:rsidP="003B1C46">
      <w:r w:rsidRPr="003B1C46">
        <w:t>You can see in the thermal image that the heat is being lost through the windows and door (bit of an extreme example)</w:t>
      </w:r>
    </w:p>
    <w:p w14:paraId="1776BA0B" w14:textId="52FA5476" w:rsidR="003B1C46" w:rsidRDefault="003B1C46" w:rsidP="00ED3BDA">
      <w:pPr>
        <w:pStyle w:val="Style1"/>
      </w:pPr>
      <w:r>
        <w:t xml:space="preserve">Slide </w:t>
      </w:r>
      <w:r w:rsidR="00B51759">
        <w:t>21</w:t>
      </w:r>
    </w:p>
    <w:p w14:paraId="31E24A4C" w14:textId="77777777" w:rsidR="003B1C46" w:rsidRPr="003B1C46" w:rsidRDefault="003B1C46" w:rsidP="003B1C46">
      <w:r w:rsidRPr="003B1C46">
        <w:t xml:space="preserve">Here’s some of the easy DIY draught proofing residents can do to make their homes warmer and their energy bills cheaper </w:t>
      </w:r>
    </w:p>
    <w:p w14:paraId="51490752" w14:textId="77777777" w:rsidR="000D4590" w:rsidRPr="003B1C46" w:rsidRDefault="00ED3BDA" w:rsidP="003B1C46">
      <w:pPr>
        <w:numPr>
          <w:ilvl w:val="0"/>
          <w:numId w:val="3"/>
        </w:numPr>
      </w:pPr>
      <w:r w:rsidRPr="003B1C46">
        <w:rPr>
          <w:b/>
          <w:bCs/>
        </w:rPr>
        <w:t xml:space="preserve">Exterior doors </w:t>
      </w:r>
      <w:r w:rsidRPr="003B1C46">
        <w:t xml:space="preserve">– door insulation strips and letterbox brushes and keyhole coverings </w:t>
      </w:r>
    </w:p>
    <w:p w14:paraId="79AABA17" w14:textId="77777777" w:rsidR="000D4590" w:rsidRPr="003B1C46" w:rsidRDefault="00ED3BDA" w:rsidP="003B1C46">
      <w:pPr>
        <w:numPr>
          <w:ilvl w:val="0"/>
          <w:numId w:val="3"/>
        </w:numPr>
      </w:pPr>
      <w:r w:rsidRPr="003B1C46">
        <w:rPr>
          <w:b/>
          <w:bCs/>
        </w:rPr>
        <w:t>Windows</w:t>
      </w:r>
      <w:r w:rsidRPr="003B1C46">
        <w:t xml:space="preserve"> - Fit window frame insulation seal strips and thermal insulation film </w:t>
      </w:r>
    </w:p>
    <w:p w14:paraId="25B1F460" w14:textId="77777777" w:rsidR="000D4590" w:rsidRPr="003B1C46" w:rsidRDefault="00ED3BDA" w:rsidP="003B1C46">
      <w:pPr>
        <w:numPr>
          <w:ilvl w:val="0"/>
          <w:numId w:val="3"/>
        </w:numPr>
      </w:pPr>
      <w:r w:rsidRPr="003B1C46">
        <w:rPr>
          <w:b/>
          <w:bCs/>
        </w:rPr>
        <w:lastRenderedPageBreak/>
        <w:t xml:space="preserve">Interior doors </w:t>
      </w:r>
      <w:r w:rsidRPr="003B1C46">
        <w:t xml:space="preserve">- Cut draughts with ‘snake’ draught excluders, brushes or similar strips of material. These can be easily handmade or bought. </w:t>
      </w:r>
    </w:p>
    <w:p w14:paraId="36F8CFA2" w14:textId="77777777" w:rsidR="000D4590" w:rsidRPr="003B1C46" w:rsidRDefault="00ED3BDA" w:rsidP="003B1C46">
      <w:pPr>
        <w:numPr>
          <w:ilvl w:val="0"/>
          <w:numId w:val="3"/>
        </w:numPr>
      </w:pPr>
      <w:r w:rsidRPr="003B1C46">
        <w:rPr>
          <w:b/>
          <w:bCs/>
        </w:rPr>
        <w:t xml:space="preserve">Unused chimneys </w:t>
      </w:r>
      <w:r w:rsidRPr="003B1C46">
        <w:t>- Fit a chimney draught excluder</w:t>
      </w:r>
    </w:p>
    <w:p w14:paraId="02423BA5" w14:textId="77777777" w:rsidR="000D4590" w:rsidRPr="003B1C46" w:rsidRDefault="00ED3BDA" w:rsidP="003B1C46">
      <w:pPr>
        <w:numPr>
          <w:ilvl w:val="0"/>
          <w:numId w:val="3"/>
        </w:numPr>
      </w:pPr>
      <w:r w:rsidRPr="003B1C46">
        <w:rPr>
          <w:b/>
          <w:bCs/>
        </w:rPr>
        <w:t xml:space="preserve">Loft hatches </w:t>
      </w:r>
      <w:r w:rsidRPr="003B1C46">
        <w:t xml:space="preserve">- Use strips of draught excluding material fitted around the edges of the frame, and insulate the hatch itself </w:t>
      </w:r>
    </w:p>
    <w:p w14:paraId="31BC4884" w14:textId="6771497F" w:rsidR="003B1C46" w:rsidRPr="003B1C46" w:rsidRDefault="003B1C46" w:rsidP="003B1C46">
      <w:r w:rsidRPr="003B1C46">
        <w:rPr>
          <w:lang w:val="en-US"/>
        </w:rPr>
        <w:t>- Others</w:t>
      </w:r>
      <w:proofErr w:type="gramStart"/>
      <w:r w:rsidRPr="003B1C46">
        <w:rPr>
          <w:lang w:val="en-US"/>
        </w:rPr>
        <w:t>-,curtains</w:t>
      </w:r>
      <w:proofErr w:type="gramEnd"/>
      <w:r w:rsidRPr="003B1C46">
        <w:rPr>
          <w:lang w:val="en-US"/>
        </w:rPr>
        <w:t>, keeping doors closed (to remove draughts)</w:t>
      </w:r>
    </w:p>
    <w:p w14:paraId="40CBF5E3" w14:textId="0ECA30DA" w:rsidR="003B1C46" w:rsidRDefault="003B1C46" w:rsidP="00ED3BDA">
      <w:pPr>
        <w:pStyle w:val="Style1"/>
      </w:pPr>
      <w:r>
        <w:t xml:space="preserve">Slide </w:t>
      </w:r>
      <w:r w:rsidR="00B51759">
        <w:t>22</w:t>
      </w:r>
    </w:p>
    <w:p w14:paraId="278E604C" w14:textId="77777777" w:rsidR="003B1C46" w:rsidRPr="003B1C46" w:rsidRDefault="003B1C46" w:rsidP="003B1C46">
      <w:r w:rsidRPr="003B1C46">
        <w:t xml:space="preserve">If residents are struggling with their energy bills, these are other things you can suggest </w:t>
      </w:r>
      <w:proofErr w:type="gramStart"/>
      <w:r w:rsidRPr="003B1C46">
        <w:t>to help</w:t>
      </w:r>
      <w:proofErr w:type="gramEnd"/>
      <w:r w:rsidRPr="003B1C46">
        <w:t xml:space="preserve"> </w:t>
      </w:r>
    </w:p>
    <w:p w14:paraId="1C110FBD" w14:textId="77777777" w:rsidR="000D4590" w:rsidRPr="003B1C46" w:rsidRDefault="00ED3BDA" w:rsidP="003B1C46">
      <w:pPr>
        <w:numPr>
          <w:ilvl w:val="0"/>
          <w:numId w:val="4"/>
        </w:numPr>
      </w:pPr>
      <w:r w:rsidRPr="003B1C46">
        <w:t xml:space="preserve">Energy for lighting makes up about 15% of an electric bill. Switching to energy-efficient lighting from incandescent light bulbs is one of the fastest ways to cut your energy bills. Timers and dimmers can also save electricity. </w:t>
      </w:r>
    </w:p>
    <w:p w14:paraId="55958E1D" w14:textId="77777777" w:rsidR="000D4590" w:rsidRPr="003B1C46" w:rsidRDefault="00ED3BDA" w:rsidP="003B1C46">
      <w:pPr>
        <w:numPr>
          <w:ilvl w:val="0"/>
          <w:numId w:val="4"/>
        </w:numPr>
      </w:pPr>
      <w:r w:rsidRPr="003B1C46">
        <w:t xml:space="preserve">Smart thermostat – allows residents to control the temperature in their home when they aren’t there from smartphone/tablet </w:t>
      </w:r>
    </w:p>
    <w:p w14:paraId="455D1FF3" w14:textId="0BD59C0B" w:rsidR="003B1C46" w:rsidRPr="003B1C46" w:rsidRDefault="00ED3BDA" w:rsidP="003B1C46">
      <w:pPr>
        <w:numPr>
          <w:ilvl w:val="0"/>
          <w:numId w:val="4"/>
        </w:numPr>
      </w:pPr>
      <w:r w:rsidRPr="003B1C46">
        <w:t xml:space="preserve">Boilers only need to be on the highest temperature setting in the very depths of winter. </w:t>
      </w:r>
      <w:proofErr w:type="gramStart"/>
      <w:r w:rsidRPr="003B1C46">
        <w:t>Otherwise</w:t>
      </w:r>
      <w:proofErr w:type="gramEnd"/>
      <w:r w:rsidRPr="003B1C46">
        <w:t xml:space="preserve"> it is needlessly heating water up to a very high temperature and wasting</w:t>
      </w:r>
      <w:r w:rsidR="00B51759">
        <w:t xml:space="preserve"> </w:t>
      </w:r>
      <w:r w:rsidRPr="003B1C46">
        <w:t>energy.</w:t>
      </w:r>
    </w:p>
    <w:p w14:paraId="6BA4E0A6" w14:textId="53494936" w:rsidR="003B1C46" w:rsidRDefault="003B1C46" w:rsidP="00ED3BDA">
      <w:pPr>
        <w:pStyle w:val="Style1"/>
      </w:pPr>
      <w:r>
        <w:t>Slide 2</w:t>
      </w:r>
      <w:r w:rsidR="00B51759">
        <w:t>3</w:t>
      </w:r>
    </w:p>
    <w:p w14:paraId="156BF3A1" w14:textId="77777777" w:rsidR="003B1C46" w:rsidRPr="003B1C46" w:rsidRDefault="003B1C46" w:rsidP="003B1C46">
      <w:r w:rsidRPr="003B1C46">
        <w:t xml:space="preserve">If residents have older boilers, they are likely to benefit from upgrading </w:t>
      </w:r>
    </w:p>
    <w:p w14:paraId="696E145E" w14:textId="77777777" w:rsidR="003B1C46" w:rsidRPr="003B1C46" w:rsidRDefault="003B1C46" w:rsidP="003B1C46">
      <w:r w:rsidRPr="003B1C46">
        <w:t xml:space="preserve">Based on gas heating system upgraded to an A-rated model. </w:t>
      </w:r>
    </w:p>
    <w:p w14:paraId="453A0CBF" w14:textId="5050405E" w:rsidR="003B1C46" w:rsidRPr="003B1C46" w:rsidRDefault="00B51759" w:rsidP="003B1C46">
      <w:hyperlink r:id="rId22" w:history="1">
        <w:r w:rsidRPr="00850CCA">
          <w:rPr>
            <w:rStyle w:val="Hyperlink"/>
          </w:rPr>
          <w:t>https://energysavingtrust.org.uk/advice/boilers/</w:t>
        </w:r>
      </w:hyperlink>
      <w:r>
        <w:t xml:space="preserve"> </w:t>
      </w:r>
    </w:p>
    <w:p w14:paraId="0F8461EF" w14:textId="03653E63" w:rsidR="003B1C46" w:rsidRDefault="003B1C46" w:rsidP="00B51759">
      <w:pPr>
        <w:pStyle w:val="Style1"/>
      </w:pPr>
      <w:r>
        <w:t>Slide 2</w:t>
      </w:r>
      <w:r w:rsidR="00B51759">
        <w:t>6</w:t>
      </w:r>
    </w:p>
    <w:p w14:paraId="7F792812" w14:textId="46D89275" w:rsidR="003B1C46" w:rsidRPr="003B1C46" w:rsidRDefault="003B1C46" w:rsidP="003B1C46">
      <w:r w:rsidRPr="003B1C46">
        <w:t>Solar panels work by capturing the sun’s energy and converting it into electricity to use in home</w:t>
      </w:r>
    </w:p>
    <w:p w14:paraId="66033C2A" w14:textId="77777777" w:rsidR="003B1C46" w:rsidRPr="003B1C46" w:rsidRDefault="003B1C46" w:rsidP="003B1C46">
      <w:r w:rsidRPr="003B1C46">
        <w:t>Solar PV systems are rated in kilowatts peak (kWp). This is the maximum rate of electricity generation at peak. The kWp of a solar array depends on the size, type and number of panels – but a 3 or 4 kWp array is typical.</w:t>
      </w:r>
    </w:p>
    <w:p w14:paraId="2527FA64" w14:textId="77777777" w:rsidR="003B1C46" w:rsidRPr="003B1C46" w:rsidRDefault="003B1C46" w:rsidP="003B1C46">
      <w:r w:rsidRPr="003B1C46">
        <w:t>To maximise usage of generated electricity, run high-usage appliances like washing machines and dishwashers during the day</w:t>
      </w:r>
    </w:p>
    <w:p w14:paraId="09BD8DB9" w14:textId="77777777" w:rsidR="003B1C46" w:rsidRPr="003B1C46" w:rsidRDefault="003B1C46" w:rsidP="003B1C46">
      <w:r w:rsidRPr="003B1C46">
        <w:t xml:space="preserve">You can generate money when sell back excess energy to the grid </w:t>
      </w:r>
    </w:p>
    <w:p w14:paraId="74AD4CC6" w14:textId="31C23B4E" w:rsidR="003B1C46" w:rsidRPr="003B1C46" w:rsidRDefault="003B1C46" w:rsidP="003B1C46">
      <w:r w:rsidRPr="003B1C46">
        <w:t>Solar batteries enable you to use the electricity that you've generated during the day at night-time to save you further costs on your energy bills</w:t>
      </w:r>
    </w:p>
    <w:p w14:paraId="64ADC7AB" w14:textId="368CEA27" w:rsidR="003B1C46" w:rsidRDefault="003B1C46" w:rsidP="00ED3BDA">
      <w:pPr>
        <w:pStyle w:val="Style1"/>
      </w:pPr>
      <w:r>
        <w:t>Slide 2</w:t>
      </w:r>
      <w:r w:rsidR="00B51759">
        <w:t>7</w:t>
      </w:r>
    </w:p>
    <w:p w14:paraId="25FBA2D6" w14:textId="77777777" w:rsidR="003B1C46" w:rsidRPr="003B1C46" w:rsidRDefault="003B1C46" w:rsidP="003B1C46">
      <w:r w:rsidRPr="003B1C46">
        <w:rPr>
          <w:b/>
          <w:bCs/>
        </w:rPr>
        <w:t xml:space="preserve">Air source heat pump: </w:t>
      </w:r>
      <w:r w:rsidRPr="003B1C46">
        <w:t>transfers heat from the outside air to water, which heats rooms via radiators or underfloor heating. Also heats water stored in a hot water cylinder for hot taps, showers and baths.</w:t>
      </w:r>
    </w:p>
    <w:p w14:paraId="41A2A9DC" w14:textId="77777777" w:rsidR="003B1C46" w:rsidRPr="003B1C46" w:rsidRDefault="003B1C46" w:rsidP="003B1C46">
      <w:r w:rsidRPr="003B1C46">
        <w:t xml:space="preserve">Heat pumps use a small amount of electricity but often achieve a 200-600% efficiency rate whereas an A-rated gas boiler scores around 90% efficiency. </w:t>
      </w:r>
    </w:p>
    <w:p w14:paraId="185B26A7" w14:textId="77777777" w:rsidR="003B1C46" w:rsidRPr="003B1C46" w:rsidRDefault="003B1C46" w:rsidP="003B1C46">
      <w:r w:rsidRPr="003B1C46">
        <w:t xml:space="preserve">Work best if house is insulated well. </w:t>
      </w:r>
    </w:p>
    <w:p w14:paraId="7BE6A450" w14:textId="77777777" w:rsidR="003B1C46" w:rsidRPr="003B1C46" w:rsidRDefault="003B1C46" w:rsidP="003B1C46">
      <w:r w:rsidRPr="003B1C46">
        <w:lastRenderedPageBreak/>
        <w:t xml:space="preserve">Heat pumps work well when accompanied by solar panels as the electricity generated by solar can be used to heat your home. </w:t>
      </w:r>
    </w:p>
    <w:p w14:paraId="069705DB" w14:textId="0369DB0F" w:rsidR="003B1C46" w:rsidRPr="003B1C46" w:rsidRDefault="003B1C46" w:rsidP="00B51759">
      <w:r w:rsidRPr="003B1C46">
        <w:t>The Gov Boiler Upgrade Scheme: grants up to £7,500 towards a heat pump (more info on slides about funding)</w:t>
      </w:r>
    </w:p>
    <w:p w14:paraId="4C8F90C5" w14:textId="2AE2FFD0" w:rsidR="003B1C46" w:rsidRDefault="003B1C46" w:rsidP="00B51759">
      <w:pPr>
        <w:pStyle w:val="Style1"/>
      </w:pPr>
      <w:r>
        <w:t>Slide 2</w:t>
      </w:r>
      <w:r w:rsidR="00B51759">
        <w:t>9</w:t>
      </w:r>
    </w:p>
    <w:p w14:paraId="546942BB" w14:textId="6A785209" w:rsidR="003B1C46" w:rsidRPr="003B1C46" w:rsidRDefault="003B1C46" w:rsidP="003B1C46">
      <w:r>
        <w:rPr>
          <w:lang w:val="en-US"/>
        </w:rPr>
        <w:t>You m</w:t>
      </w:r>
      <w:r w:rsidRPr="003B1C46">
        <w:rPr>
          <w:lang w:val="en-US"/>
        </w:rPr>
        <w:t xml:space="preserve">ay already be very well connected within your communities to know where to go to reach individuals and households to share this information and support with, here are a few tips for making new connections: </w:t>
      </w:r>
    </w:p>
    <w:p w14:paraId="6531DE44" w14:textId="77777777" w:rsidR="003B1C46" w:rsidRPr="003B1C46" w:rsidRDefault="003B1C46" w:rsidP="003B1C46">
      <w:r w:rsidRPr="003B1C46">
        <w:rPr>
          <w:lang w:val="en-US"/>
        </w:rPr>
        <w:t>Local groups e.g. church or other religious groups, parent/toddler groups (might meet people who want warmer homes), men’s sheds etc.</w:t>
      </w:r>
    </w:p>
    <w:p w14:paraId="4528CAD8" w14:textId="77777777" w:rsidR="003B1C46" w:rsidRPr="003B1C46" w:rsidRDefault="003B1C46" w:rsidP="003B1C46">
      <w:r w:rsidRPr="003B1C46">
        <w:rPr>
          <w:lang w:val="en-US"/>
        </w:rPr>
        <w:t xml:space="preserve">Local magazines- You will be given a template article for local magazine/newsletter </w:t>
      </w:r>
    </w:p>
    <w:p w14:paraId="48FA88C6" w14:textId="77777777" w:rsidR="003B1C46" w:rsidRPr="003B1C46" w:rsidRDefault="003B1C46" w:rsidP="003B1C46">
      <w:r w:rsidRPr="003B1C46">
        <w:rPr>
          <w:lang w:val="en-US"/>
        </w:rPr>
        <w:t>Social media – e.g. local facebook noticeboard</w:t>
      </w:r>
    </w:p>
    <w:p w14:paraId="4E5DF8A2" w14:textId="77777777" w:rsidR="003B1C46" w:rsidRPr="003B1C46" w:rsidRDefault="003B1C46" w:rsidP="003B1C46">
      <w:r w:rsidRPr="003B1C46">
        <w:rPr>
          <w:lang w:val="en-US"/>
        </w:rPr>
        <w:t xml:space="preserve">Repair cafes and foodbanks -Previous groups have been successful when talking at repair cafes and food banks </w:t>
      </w:r>
    </w:p>
    <w:p w14:paraId="06183D7D" w14:textId="77777777" w:rsidR="003B1C46" w:rsidRPr="003B1C46" w:rsidRDefault="003B1C46" w:rsidP="003B1C46">
      <w:r w:rsidRPr="003B1C46">
        <w:rPr>
          <w:lang w:val="en-US"/>
        </w:rPr>
        <w:t>Parish or town council meetings -</w:t>
      </w:r>
    </w:p>
    <w:p w14:paraId="6AFBA7B2" w14:textId="77777777" w:rsidR="003B1C46" w:rsidRPr="003B1C46" w:rsidRDefault="003B1C46" w:rsidP="003B1C46">
      <w:r w:rsidRPr="003B1C46">
        <w:rPr>
          <w:lang w:val="en-US"/>
        </w:rPr>
        <w:t xml:space="preserve">Local events – e.g. a Christmas fair – we have a roll up banner you can borrow </w:t>
      </w:r>
    </w:p>
    <w:p w14:paraId="535D35D9" w14:textId="77777777" w:rsidR="003B1C46" w:rsidRPr="003B1C46" w:rsidRDefault="003B1C46" w:rsidP="003B1C46">
      <w:r w:rsidRPr="003B1C46">
        <w:rPr>
          <w:lang w:val="en-US"/>
        </w:rPr>
        <w:t xml:space="preserve">Notice boards- You will be given a template flyer for notice boards and to post through doors </w:t>
      </w:r>
    </w:p>
    <w:p w14:paraId="00CB540B" w14:textId="0F057903" w:rsidR="003B1C46" w:rsidRPr="003B1C46" w:rsidRDefault="003B1C46" w:rsidP="003B1C46">
      <w:r w:rsidRPr="003B1C46">
        <w:rPr>
          <w:lang w:val="en-US"/>
        </w:rPr>
        <w:t xml:space="preserve">Warm Spaces – you will meet people need a warmer home </w:t>
      </w:r>
    </w:p>
    <w:p w14:paraId="1363CB7E" w14:textId="3E53E5B6" w:rsidR="003B1C46" w:rsidRDefault="003B1C46" w:rsidP="00ED3BDA">
      <w:pPr>
        <w:pStyle w:val="Style1"/>
      </w:pPr>
      <w:r>
        <w:t xml:space="preserve">Slide </w:t>
      </w:r>
      <w:r w:rsidR="00B51759">
        <w:t>30</w:t>
      </w:r>
    </w:p>
    <w:p w14:paraId="69562AA6" w14:textId="77777777" w:rsidR="003B1C46" w:rsidRPr="003B1C46" w:rsidRDefault="003B1C46" w:rsidP="003B1C46">
      <w:r w:rsidRPr="003B1C46">
        <w:rPr>
          <w:lang w:val="en-US"/>
        </w:rPr>
        <w:t>Things to consider:</w:t>
      </w:r>
    </w:p>
    <w:p w14:paraId="29AF0549" w14:textId="77777777" w:rsidR="003B1C46" w:rsidRPr="003B1C46" w:rsidRDefault="003B1C46" w:rsidP="003B1C46">
      <w:r w:rsidRPr="003B1C46">
        <w:t> </w:t>
      </w:r>
    </w:p>
    <w:p w14:paraId="26894D96" w14:textId="002B4FF9" w:rsidR="003B1C46" w:rsidRPr="003B1C46" w:rsidRDefault="003B1C46" w:rsidP="003B1C46">
      <w:r w:rsidRPr="003B1C46">
        <w:rPr>
          <w:b/>
          <w:bCs/>
        </w:rPr>
        <w:t xml:space="preserve">Being polite and friendly. </w:t>
      </w:r>
      <w:r w:rsidRPr="003B1C46">
        <w:t>Approach the conversation with a positive and friendly attitude. Smile, make eye contact, and use polite language to make them feel comfortable and receptive to the information you are sharing.</w:t>
      </w:r>
    </w:p>
    <w:p w14:paraId="4769AEEC" w14:textId="72759F46" w:rsidR="003B1C46" w:rsidRPr="003B1C46" w:rsidRDefault="003B1C46" w:rsidP="003B1C46">
      <w:r w:rsidRPr="003B1C46">
        <w:rPr>
          <w:b/>
          <w:bCs/>
        </w:rPr>
        <w:t xml:space="preserve">Understand Motivations &amp; Where possible (the next square) start with common ground. </w:t>
      </w:r>
      <w:r w:rsidRPr="003B1C46">
        <w:t xml:space="preserve">Begin the conversation by discussing shared concerns or interests. i.e. rising energy costs, </w:t>
      </w:r>
      <w:proofErr w:type="gramStart"/>
      <w:r w:rsidRPr="003B1C46">
        <w:t>Find</w:t>
      </w:r>
      <w:proofErr w:type="gramEnd"/>
      <w:r w:rsidRPr="003B1C46">
        <w:t xml:space="preserve"> a topic that resonates with the householder to establish a connection</w:t>
      </w:r>
    </w:p>
    <w:p w14:paraId="0DE72A94" w14:textId="587C5331" w:rsidR="003B1C46" w:rsidRPr="003B1C46" w:rsidRDefault="003B1C46" w:rsidP="003B1C46">
      <w:r w:rsidRPr="003B1C46">
        <w:rPr>
          <w:b/>
          <w:bCs/>
        </w:rPr>
        <w:t>Highlight the benefits</w:t>
      </w:r>
      <w:r w:rsidRPr="003B1C46">
        <w:t>. Talk about the advantages of energy-saving measures. Mention cost savings, improved indoor air quality, or enhanced home value. People are more likely to be interested if they see tangible benefits for themselves and their homes.</w:t>
      </w:r>
    </w:p>
    <w:p w14:paraId="0D45633C" w14:textId="23967B5E" w:rsidR="003B1C46" w:rsidRPr="003B1C46" w:rsidRDefault="003B1C46" w:rsidP="003B1C46">
      <w:r w:rsidRPr="003B1C46">
        <w:rPr>
          <w:b/>
          <w:bCs/>
        </w:rPr>
        <w:t xml:space="preserve">Signpost </w:t>
      </w:r>
      <w:r w:rsidRPr="003B1C46">
        <w:t xml:space="preserve">to further information or grants available, especially any key ones that could really benefit the householder, to help them take the next steps. </w:t>
      </w:r>
    </w:p>
    <w:p w14:paraId="39FCB443" w14:textId="77777777" w:rsidR="003B1C46" w:rsidRPr="003B1C46" w:rsidRDefault="003B1C46" w:rsidP="003B1C46">
      <w:r w:rsidRPr="003B1C46">
        <w:rPr>
          <w:b/>
          <w:bCs/>
        </w:rPr>
        <w:t xml:space="preserve">Share success stories. </w:t>
      </w:r>
      <w:r w:rsidRPr="003B1C46">
        <w:t>Share success stories of other households or individuals who have implemented energy-saving measures and experienced positive outcomes. Personal anecdotes can be influential in encouraging others to take action.</w:t>
      </w:r>
    </w:p>
    <w:p w14:paraId="2C759CAC" w14:textId="5F0798FE" w:rsidR="003B1C46" w:rsidRPr="003B1C46" w:rsidRDefault="003B1C46" w:rsidP="003B1C46">
      <w:r w:rsidRPr="003B1C46">
        <w:rPr>
          <w:b/>
          <w:bCs/>
        </w:rPr>
        <w:t xml:space="preserve">Personalise the conversation. </w:t>
      </w:r>
      <w:r w:rsidRPr="003B1C46">
        <w:t>Tailor your approach to the specific household. Ask questions to understand their concerns or challenges. This way, you can provide relevant information and suggestions that address their specific needs.</w:t>
      </w:r>
    </w:p>
    <w:p w14:paraId="76825BAA" w14:textId="789C6328" w:rsidR="003B1C46" w:rsidRDefault="003B1C46" w:rsidP="00ED3BDA">
      <w:pPr>
        <w:pStyle w:val="Style1"/>
      </w:pPr>
      <w:r>
        <w:t xml:space="preserve">Slide </w:t>
      </w:r>
      <w:r w:rsidR="00B51759">
        <w:t>31</w:t>
      </w:r>
    </w:p>
    <w:p w14:paraId="269FC368" w14:textId="2CF31344" w:rsidR="003B1C46" w:rsidRPr="00B51759" w:rsidRDefault="003B1C46" w:rsidP="003B1C46">
      <w:r w:rsidRPr="003B1C46">
        <w:rPr>
          <w:lang w:val="en-US"/>
        </w:rPr>
        <w:lastRenderedPageBreak/>
        <w:t xml:space="preserve">Note: Warm homes Suffolk- Things will changes from April – so check in with the warm homes site </w:t>
      </w:r>
      <w:hyperlink r:id="rId23" w:history="1">
        <w:r w:rsidRPr="003B1C46">
          <w:rPr>
            <w:rStyle w:val="Hyperlink"/>
          </w:rPr>
          <w:t>www.warmhomessuffolk.org</w:t>
        </w:r>
      </w:hyperlink>
      <w:r w:rsidRPr="003B1C46">
        <w:t xml:space="preserve">  </w:t>
      </w:r>
    </w:p>
    <w:p w14:paraId="5AE537A8" w14:textId="69AC15C3" w:rsidR="003244E8" w:rsidRPr="003B1C46" w:rsidRDefault="003244E8" w:rsidP="003B1C46">
      <w:r>
        <w:t xml:space="preserve">Suffolk Green Loan link: </w:t>
      </w:r>
      <w:hyperlink r:id="rId24" w:history="1">
        <w:r w:rsidRPr="00655398">
          <w:rPr>
            <w:rStyle w:val="Hyperlink"/>
          </w:rPr>
          <w:t>https://www.eslcu.co.uk/products-and-services/loan-products/suffolk-green-loans/</w:t>
        </w:r>
      </w:hyperlink>
      <w:r>
        <w:t xml:space="preserve"> </w:t>
      </w:r>
    </w:p>
    <w:p w14:paraId="02038BA0" w14:textId="69894F4F" w:rsidR="003B1C46" w:rsidRDefault="003B1C46" w:rsidP="00ED3BDA">
      <w:pPr>
        <w:pStyle w:val="Style1"/>
      </w:pPr>
      <w:r>
        <w:t xml:space="preserve">Slide </w:t>
      </w:r>
      <w:r w:rsidR="00B51759">
        <w:t>32</w:t>
      </w:r>
    </w:p>
    <w:p w14:paraId="72BCCFA6" w14:textId="77777777" w:rsidR="003B1C46" w:rsidRPr="003B1C46" w:rsidRDefault="003B1C46" w:rsidP="003B1C46">
      <w:r w:rsidRPr="003B1C46">
        <w:rPr>
          <w:lang w:val="en-US"/>
        </w:rPr>
        <w:t xml:space="preserve">Not means-tested. Anyone in Suffolk can benefit </w:t>
      </w:r>
    </w:p>
    <w:p w14:paraId="50770C17" w14:textId="479C4996" w:rsidR="003B1C46" w:rsidRPr="003B1C46" w:rsidRDefault="003B1C46" w:rsidP="003B1C46">
      <w:r w:rsidRPr="003B1C46">
        <w:t xml:space="preserve">Anyone who lives in Suffolk can get 50% off 200mm or 370mm wide eco-friendly, itch free thermal insulation rolls from High Loft, up to £200. All you have to do is go to </w:t>
      </w:r>
      <w:hyperlink r:id="rId25" w:history="1">
        <w:r w:rsidRPr="003B1C46">
          <w:rPr>
            <w:rStyle w:val="Hyperlink"/>
          </w:rPr>
          <w:t>www.highloft.co.uk/pages/suffolk-council-200-loft-insulation-contribution</w:t>
        </w:r>
      </w:hyperlink>
      <w:r w:rsidRPr="003B1C46">
        <w:t xml:space="preserve"> and fill in the form, </w:t>
      </w:r>
      <w:r w:rsidR="00B51759">
        <w:t xml:space="preserve">to get your link to order – then the discount will be applied at checkout. </w:t>
      </w:r>
      <w:r w:rsidRPr="003B1C46">
        <w:t xml:space="preserve"> </w:t>
      </w:r>
    </w:p>
    <w:p w14:paraId="3F7225E3" w14:textId="51BFD223" w:rsidR="003B1C46" w:rsidRPr="003B1C46" w:rsidRDefault="003B1C46" w:rsidP="003B1C46">
      <w:hyperlink r:id="rId26" w:history="1">
        <w:r w:rsidRPr="003B1C46">
          <w:rPr>
            <w:rStyle w:val="Hyperlink"/>
          </w:rPr>
          <w:t>https://www.greensuffolk.org/at-home/grants/</w:t>
        </w:r>
      </w:hyperlink>
      <w:r w:rsidRPr="003B1C46">
        <w:t xml:space="preserve"> </w:t>
      </w:r>
    </w:p>
    <w:p w14:paraId="5D10228F" w14:textId="726093D4" w:rsidR="003B1C46" w:rsidRDefault="003B1C46" w:rsidP="00ED3BDA">
      <w:pPr>
        <w:pStyle w:val="Style1"/>
      </w:pPr>
      <w:r>
        <w:t>Slide 3</w:t>
      </w:r>
      <w:r w:rsidR="00B51759">
        <w:t>3</w:t>
      </w:r>
    </w:p>
    <w:p w14:paraId="27423D16" w14:textId="46ED6FF7" w:rsidR="003B1C46" w:rsidRPr="003B1C46" w:rsidRDefault="003B1C46" w:rsidP="003B1C46">
      <w:r w:rsidRPr="003B1C46">
        <w:rPr>
          <w:lang w:val="en-US"/>
        </w:rPr>
        <w:t xml:space="preserve">Note: Cosy Homes </w:t>
      </w:r>
      <w:proofErr w:type="gramStart"/>
      <w:r w:rsidRPr="003B1C46">
        <w:rPr>
          <w:lang w:val="en-US"/>
        </w:rPr>
        <w:t>is</w:t>
      </w:r>
      <w:proofErr w:type="gramEnd"/>
      <w:r w:rsidRPr="003B1C46">
        <w:rPr>
          <w:lang w:val="en-US"/>
        </w:rPr>
        <w:t xml:space="preserve"> only available to residents in Mid Suffolk and the advice survey is only available for residents in West Suffolk</w:t>
      </w:r>
    </w:p>
    <w:p w14:paraId="4F0AB2F3" w14:textId="638FF917" w:rsidR="003B1C46" w:rsidRDefault="003B1C46" w:rsidP="00ED3BDA">
      <w:pPr>
        <w:pStyle w:val="Style1"/>
      </w:pPr>
      <w:r>
        <w:t>Slide 3</w:t>
      </w:r>
      <w:r w:rsidR="00B51759">
        <w:t>4</w:t>
      </w:r>
    </w:p>
    <w:p w14:paraId="00412627" w14:textId="77777777" w:rsidR="003B1C46" w:rsidRPr="003B1C46" w:rsidRDefault="003B1C46" w:rsidP="003B1C46">
      <w:r w:rsidRPr="003B1C46">
        <w:rPr>
          <w:lang w:val="en-US"/>
        </w:rPr>
        <w:t xml:space="preserve">Note: Both national gov schemes </w:t>
      </w:r>
    </w:p>
    <w:p w14:paraId="27BB38DA" w14:textId="3C5C02A3" w:rsidR="003B1C46" w:rsidRDefault="003244E8" w:rsidP="003B1C46">
      <w:hyperlink r:id="rId27" w:history="1">
        <w:r w:rsidRPr="00655398">
          <w:rPr>
            <w:rStyle w:val="Hyperlink"/>
          </w:rPr>
          <w:t>https://www.gov.uk/apply-boiler-upgrade-scheme</w:t>
        </w:r>
      </w:hyperlink>
      <w:r>
        <w:t xml:space="preserve"> </w:t>
      </w:r>
    </w:p>
    <w:p w14:paraId="30DE021B" w14:textId="7C561CE5" w:rsidR="003244E8" w:rsidRDefault="003244E8" w:rsidP="003B1C46">
      <w:hyperlink r:id="rId28" w:history="1">
        <w:r w:rsidRPr="00655398">
          <w:rPr>
            <w:rStyle w:val="Hyperlink"/>
          </w:rPr>
          <w:t>https://www.eslcu.co.uk/products-and-services/loan-products/suffolk-oil-loans/</w:t>
        </w:r>
      </w:hyperlink>
      <w:r>
        <w:t xml:space="preserve"> </w:t>
      </w:r>
    </w:p>
    <w:p w14:paraId="41851382" w14:textId="77777777" w:rsidR="003B1C46" w:rsidRDefault="003B1C46" w:rsidP="003B1C46"/>
    <w:p w14:paraId="65E4DCAF" w14:textId="58D84867" w:rsidR="003B1C46" w:rsidRDefault="003B1C46" w:rsidP="00ED3BDA">
      <w:pPr>
        <w:pStyle w:val="Style1"/>
      </w:pPr>
      <w:r>
        <w:t>Slide 3</w:t>
      </w:r>
      <w:r w:rsidR="00B51759">
        <w:t>8</w:t>
      </w:r>
    </w:p>
    <w:p w14:paraId="678B2215" w14:textId="71BC1981" w:rsidR="003B1C46" w:rsidRDefault="003B1C46" w:rsidP="003B1C46">
      <w:hyperlink r:id="rId29" w:history="1">
        <w:r w:rsidRPr="00F44034">
          <w:rPr>
            <w:rStyle w:val="Hyperlink"/>
          </w:rPr>
          <w:t>https://energysavingtrust.org.uk/energy-at-home/reducing-home-heat-loss/</w:t>
        </w:r>
      </w:hyperlink>
      <w:r>
        <w:t xml:space="preserve"> </w:t>
      </w:r>
    </w:p>
    <w:p w14:paraId="582B5CA7" w14:textId="1C75F724" w:rsidR="003B1C46" w:rsidRDefault="003B1C46" w:rsidP="003B1C46">
      <w:hyperlink r:id="rId30" w:history="1">
        <w:r w:rsidRPr="00F44034">
          <w:rPr>
            <w:rStyle w:val="Hyperlink"/>
          </w:rPr>
          <w:t>https://www.cse.org.uk/my-home/advice/</w:t>
        </w:r>
      </w:hyperlink>
      <w:r>
        <w:t xml:space="preserve"> </w:t>
      </w:r>
    </w:p>
    <w:p w14:paraId="7496D5CD" w14:textId="3AD44D6D" w:rsidR="003B1C46" w:rsidRDefault="003B1C46" w:rsidP="003B1C46">
      <w:hyperlink r:id="rId31" w:history="1">
        <w:r w:rsidRPr="00F44034">
          <w:rPr>
            <w:rStyle w:val="Hyperlink"/>
          </w:rPr>
          <w:t>https://historicengland.org.uk/advice/technical-advice/retrofit-and-energy-efficiency-in-historic-buildings/</w:t>
        </w:r>
      </w:hyperlink>
      <w:r>
        <w:t xml:space="preserve"> </w:t>
      </w:r>
    </w:p>
    <w:p w14:paraId="7DAB2EE1" w14:textId="09405518" w:rsidR="003B1C46" w:rsidRDefault="003B1C46" w:rsidP="003B1C46">
      <w:hyperlink r:id="rId32" w:history="1">
        <w:r w:rsidRPr="00F44034">
          <w:rPr>
            <w:rStyle w:val="Hyperlink"/>
          </w:rPr>
          <w:t>https://www.gov.uk/improve-energy-efficiency</w:t>
        </w:r>
      </w:hyperlink>
      <w:r>
        <w:t xml:space="preserve"> </w:t>
      </w:r>
    </w:p>
    <w:p w14:paraId="4FAA024C" w14:textId="5D603E1A" w:rsidR="003B1C46" w:rsidRDefault="00ED3BDA" w:rsidP="003B1C46">
      <w:hyperlink r:id="rId33" w:history="1">
        <w:r w:rsidRPr="00F44034">
          <w:rPr>
            <w:rStyle w:val="Hyperlink"/>
          </w:rPr>
          <w:t>https://www.greensuffolk.org/communities/communitysupport/thermal-cameras/training/</w:t>
        </w:r>
      </w:hyperlink>
      <w:r>
        <w:t xml:space="preserve"> </w:t>
      </w:r>
    </w:p>
    <w:p w14:paraId="5A6712B3" w14:textId="77777777" w:rsidR="003B1C46" w:rsidRPr="003B1C46" w:rsidRDefault="003B1C46" w:rsidP="003B1C46"/>
    <w:p w14:paraId="2BB7F2F5" w14:textId="77777777" w:rsidR="003B1C46" w:rsidRPr="003B1C46" w:rsidRDefault="003B1C46">
      <w:pPr>
        <w:rPr>
          <w:lang w:val="en-US"/>
        </w:rPr>
      </w:pPr>
    </w:p>
    <w:sectPr w:rsidR="003B1C46" w:rsidRPr="003B1C46" w:rsidSect="00B51759">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7D7"/>
    <w:multiLevelType w:val="hybridMultilevel"/>
    <w:tmpl w:val="7E7602BC"/>
    <w:lvl w:ilvl="0" w:tplc="66040D88">
      <w:start w:val="1"/>
      <w:numFmt w:val="bullet"/>
      <w:lvlText w:val="•"/>
      <w:lvlJc w:val="left"/>
      <w:pPr>
        <w:tabs>
          <w:tab w:val="num" w:pos="720"/>
        </w:tabs>
        <w:ind w:left="720" w:hanging="360"/>
      </w:pPr>
      <w:rPr>
        <w:rFonts w:ascii="Arial" w:hAnsi="Arial" w:hint="default"/>
      </w:rPr>
    </w:lvl>
    <w:lvl w:ilvl="1" w:tplc="7EE69C14" w:tentative="1">
      <w:start w:val="1"/>
      <w:numFmt w:val="bullet"/>
      <w:lvlText w:val="•"/>
      <w:lvlJc w:val="left"/>
      <w:pPr>
        <w:tabs>
          <w:tab w:val="num" w:pos="1440"/>
        </w:tabs>
        <w:ind w:left="1440" w:hanging="360"/>
      </w:pPr>
      <w:rPr>
        <w:rFonts w:ascii="Arial" w:hAnsi="Arial" w:hint="default"/>
      </w:rPr>
    </w:lvl>
    <w:lvl w:ilvl="2" w:tplc="28C6A50C" w:tentative="1">
      <w:start w:val="1"/>
      <w:numFmt w:val="bullet"/>
      <w:lvlText w:val="•"/>
      <w:lvlJc w:val="left"/>
      <w:pPr>
        <w:tabs>
          <w:tab w:val="num" w:pos="2160"/>
        </w:tabs>
        <w:ind w:left="2160" w:hanging="360"/>
      </w:pPr>
      <w:rPr>
        <w:rFonts w:ascii="Arial" w:hAnsi="Arial" w:hint="default"/>
      </w:rPr>
    </w:lvl>
    <w:lvl w:ilvl="3" w:tplc="6B5E648A" w:tentative="1">
      <w:start w:val="1"/>
      <w:numFmt w:val="bullet"/>
      <w:lvlText w:val="•"/>
      <w:lvlJc w:val="left"/>
      <w:pPr>
        <w:tabs>
          <w:tab w:val="num" w:pos="2880"/>
        </w:tabs>
        <w:ind w:left="2880" w:hanging="360"/>
      </w:pPr>
      <w:rPr>
        <w:rFonts w:ascii="Arial" w:hAnsi="Arial" w:hint="default"/>
      </w:rPr>
    </w:lvl>
    <w:lvl w:ilvl="4" w:tplc="A18E5C1C" w:tentative="1">
      <w:start w:val="1"/>
      <w:numFmt w:val="bullet"/>
      <w:lvlText w:val="•"/>
      <w:lvlJc w:val="left"/>
      <w:pPr>
        <w:tabs>
          <w:tab w:val="num" w:pos="3600"/>
        </w:tabs>
        <w:ind w:left="3600" w:hanging="360"/>
      </w:pPr>
      <w:rPr>
        <w:rFonts w:ascii="Arial" w:hAnsi="Arial" w:hint="default"/>
      </w:rPr>
    </w:lvl>
    <w:lvl w:ilvl="5" w:tplc="0666EC56" w:tentative="1">
      <w:start w:val="1"/>
      <w:numFmt w:val="bullet"/>
      <w:lvlText w:val="•"/>
      <w:lvlJc w:val="left"/>
      <w:pPr>
        <w:tabs>
          <w:tab w:val="num" w:pos="4320"/>
        </w:tabs>
        <w:ind w:left="4320" w:hanging="360"/>
      </w:pPr>
      <w:rPr>
        <w:rFonts w:ascii="Arial" w:hAnsi="Arial" w:hint="default"/>
      </w:rPr>
    </w:lvl>
    <w:lvl w:ilvl="6" w:tplc="3B6CF644" w:tentative="1">
      <w:start w:val="1"/>
      <w:numFmt w:val="bullet"/>
      <w:lvlText w:val="•"/>
      <w:lvlJc w:val="left"/>
      <w:pPr>
        <w:tabs>
          <w:tab w:val="num" w:pos="5040"/>
        </w:tabs>
        <w:ind w:left="5040" w:hanging="360"/>
      </w:pPr>
      <w:rPr>
        <w:rFonts w:ascii="Arial" w:hAnsi="Arial" w:hint="default"/>
      </w:rPr>
    </w:lvl>
    <w:lvl w:ilvl="7" w:tplc="5B287BDC" w:tentative="1">
      <w:start w:val="1"/>
      <w:numFmt w:val="bullet"/>
      <w:lvlText w:val="•"/>
      <w:lvlJc w:val="left"/>
      <w:pPr>
        <w:tabs>
          <w:tab w:val="num" w:pos="5760"/>
        </w:tabs>
        <w:ind w:left="5760" w:hanging="360"/>
      </w:pPr>
      <w:rPr>
        <w:rFonts w:ascii="Arial" w:hAnsi="Arial" w:hint="default"/>
      </w:rPr>
    </w:lvl>
    <w:lvl w:ilvl="8" w:tplc="123E2B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644CA8"/>
    <w:multiLevelType w:val="hybridMultilevel"/>
    <w:tmpl w:val="16A0378C"/>
    <w:lvl w:ilvl="0" w:tplc="774E7C00">
      <w:start w:val="1"/>
      <w:numFmt w:val="bullet"/>
      <w:lvlText w:val="•"/>
      <w:lvlJc w:val="left"/>
      <w:pPr>
        <w:tabs>
          <w:tab w:val="num" w:pos="720"/>
        </w:tabs>
        <w:ind w:left="720" w:hanging="360"/>
      </w:pPr>
      <w:rPr>
        <w:rFonts w:ascii="Arial" w:hAnsi="Arial" w:hint="default"/>
      </w:rPr>
    </w:lvl>
    <w:lvl w:ilvl="1" w:tplc="6E58A928" w:tentative="1">
      <w:start w:val="1"/>
      <w:numFmt w:val="bullet"/>
      <w:lvlText w:val="•"/>
      <w:lvlJc w:val="left"/>
      <w:pPr>
        <w:tabs>
          <w:tab w:val="num" w:pos="1440"/>
        </w:tabs>
        <w:ind w:left="1440" w:hanging="360"/>
      </w:pPr>
      <w:rPr>
        <w:rFonts w:ascii="Arial" w:hAnsi="Arial" w:hint="default"/>
      </w:rPr>
    </w:lvl>
    <w:lvl w:ilvl="2" w:tplc="D85278E8" w:tentative="1">
      <w:start w:val="1"/>
      <w:numFmt w:val="bullet"/>
      <w:lvlText w:val="•"/>
      <w:lvlJc w:val="left"/>
      <w:pPr>
        <w:tabs>
          <w:tab w:val="num" w:pos="2160"/>
        </w:tabs>
        <w:ind w:left="2160" w:hanging="360"/>
      </w:pPr>
      <w:rPr>
        <w:rFonts w:ascii="Arial" w:hAnsi="Arial" w:hint="default"/>
      </w:rPr>
    </w:lvl>
    <w:lvl w:ilvl="3" w:tplc="F7F410F6" w:tentative="1">
      <w:start w:val="1"/>
      <w:numFmt w:val="bullet"/>
      <w:lvlText w:val="•"/>
      <w:lvlJc w:val="left"/>
      <w:pPr>
        <w:tabs>
          <w:tab w:val="num" w:pos="2880"/>
        </w:tabs>
        <w:ind w:left="2880" w:hanging="360"/>
      </w:pPr>
      <w:rPr>
        <w:rFonts w:ascii="Arial" w:hAnsi="Arial" w:hint="default"/>
      </w:rPr>
    </w:lvl>
    <w:lvl w:ilvl="4" w:tplc="F4CCD7CC" w:tentative="1">
      <w:start w:val="1"/>
      <w:numFmt w:val="bullet"/>
      <w:lvlText w:val="•"/>
      <w:lvlJc w:val="left"/>
      <w:pPr>
        <w:tabs>
          <w:tab w:val="num" w:pos="3600"/>
        </w:tabs>
        <w:ind w:left="3600" w:hanging="360"/>
      </w:pPr>
      <w:rPr>
        <w:rFonts w:ascii="Arial" w:hAnsi="Arial" w:hint="default"/>
      </w:rPr>
    </w:lvl>
    <w:lvl w:ilvl="5" w:tplc="2AF0B7A8" w:tentative="1">
      <w:start w:val="1"/>
      <w:numFmt w:val="bullet"/>
      <w:lvlText w:val="•"/>
      <w:lvlJc w:val="left"/>
      <w:pPr>
        <w:tabs>
          <w:tab w:val="num" w:pos="4320"/>
        </w:tabs>
        <w:ind w:left="4320" w:hanging="360"/>
      </w:pPr>
      <w:rPr>
        <w:rFonts w:ascii="Arial" w:hAnsi="Arial" w:hint="default"/>
      </w:rPr>
    </w:lvl>
    <w:lvl w:ilvl="6" w:tplc="3438BA68" w:tentative="1">
      <w:start w:val="1"/>
      <w:numFmt w:val="bullet"/>
      <w:lvlText w:val="•"/>
      <w:lvlJc w:val="left"/>
      <w:pPr>
        <w:tabs>
          <w:tab w:val="num" w:pos="5040"/>
        </w:tabs>
        <w:ind w:left="5040" w:hanging="360"/>
      </w:pPr>
      <w:rPr>
        <w:rFonts w:ascii="Arial" w:hAnsi="Arial" w:hint="default"/>
      </w:rPr>
    </w:lvl>
    <w:lvl w:ilvl="7" w:tplc="B5D671F4" w:tentative="1">
      <w:start w:val="1"/>
      <w:numFmt w:val="bullet"/>
      <w:lvlText w:val="•"/>
      <w:lvlJc w:val="left"/>
      <w:pPr>
        <w:tabs>
          <w:tab w:val="num" w:pos="5760"/>
        </w:tabs>
        <w:ind w:left="5760" w:hanging="360"/>
      </w:pPr>
      <w:rPr>
        <w:rFonts w:ascii="Arial" w:hAnsi="Arial" w:hint="default"/>
      </w:rPr>
    </w:lvl>
    <w:lvl w:ilvl="8" w:tplc="3CB0BE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031D14"/>
    <w:multiLevelType w:val="hybridMultilevel"/>
    <w:tmpl w:val="A4B2D7BC"/>
    <w:lvl w:ilvl="0" w:tplc="EC762246">
      <w:start w:val="1"/>
      <w:numFmt w:val="bullet"/>
      <w:lvlText w:val="•"/>
      <w:lvlJc w:val="left"/>
      <w:pPr>
        <w:tabs>
          <w:tab w:val="num" w:pos="720"/>
        </w:tabs>
        <w:ind w:left="720" w:hanging="360"/>
      </w:pPr>
      <w:rPr>
        <w:rFonts w:ascii="Arial" w:hAnsi="Arial" w:hint="default"/>
      </w:rPr>
    </w:lvl>
    <w:lvl w:ilvl="1" w:tplc="439C2354" w:tentative="1">
      <w:start w:val="1"/>
      <w:numFmt w:val="bullet"/>
      <w:lvlText w:val="•"/>
      <w:lvlJc w:val="left"/>
      <w:pPr>
        <w:tabs>
          <w:tab w:val="num" w:pos="1440"/>
        </w:tabs>
        <w:ind w:left="1440" w:hanging="360"/>
      </w:pPr>
      <w:rPr>
        <w:rFonts w:ascii="Arial" w:hAnsi="Arial" w:hint="default"/>
      </w:rPr>
    </w:lvl>
    <w:lvl w:ilvl="2" w:tplc="C2688932" w:tentative="1">
      <w:start w:val="1"/>
      <w:numFmt w:val="bullet"/>
      <w:lvlText w:val="•"/>
      <w:lvlJc w:val="left"/>
      <w:pPr>
        <w:tabs>
          <w:tab w:val="num" w:pos="2160"/>
        </w:tabs>
        <w:ind w:left="2160" w:hanging="360"/>
      </w:pPr>
      <w:rPr>
        <w:rFonts w:ascii="Arial" w:hAnsi="Arial" w:hint="default"/>
      </w:rPr>
    </w:lvl>
    <w:lvl w:ilvl="3" w:tplc="B4A82532" w:tentative="1">
      <w:start w:val="1"/>
      <w:numFmt w:val="bullet"/>
      <w:lvlText w:val="•"/>
      <w:lvlJc w:val="left"/>
      <w:pPr>
        <w:tabs>
          <w:tab w:val="num" w:pos="2880"/>
        </w:tabs>
        <w:ind w:left="2880" w:hanging="360"/>
      </w:pPr>
      <w:rPr>
        <w:rFonts w:ascii="Arial" w:hAnsi="Arial" w:hint="default"/>
      </w:rPr>
    </w:lvl>
    <w:lvl w:ilvl="4" w:tplc="5D4CC21E" w:tentative="1">
      <w:start w:val="1"/>
      <w:numFmt w:val="bullet"/>
      <w:lvlText w:val="•"/>
      <w:lvlJc w:val="left"/>
      <w:pPr>
        <w:tabs>
          <w:tab w:val="num" w:pos="3600"/>
        </w:tabs>
        <w:ind w:left="3600" w:hanging="360"/>
      </w:pPr>
      <w:rPr>
        <w:rFonts w:ascii="Arial" w:hAnsi="Arial" w:hint="default"/>
      </w:rPr>
    </w:lvl>
    <w:lvl w:ilvl="5" w:tplc="ABE6455A" w:tentative="1">
      <w:start w:val="1"/>
      <w:numFmt w:val="bullet"/>
      <w:lvlText w:val="•"/>
      <w:lvlJc w:val="left"/>
      <w:pPr>
        <w:tabs>
          <w:tab w:val="num" w:pos="4320"/>
        </w:tabs>
        <w:ind w:left="4320" w:hanging="360"/>
      </w:pPr>
      <w:rPr>
        <w:rFonts w:ascii="Arial" w:hAnsi="Arial" w:hint="default"/>
      </w:rPr>
    </w:lvl>
    <w:lvl w:ilvl="6" w:tplc="1CD47A3A" w:tentative="1">
      <w:start w:val="1"/>
      <w:numFmt w:val="bullet"/>
      <w:lvlText w:val="•"/>
      <w:lvlJc w:val="left"/>
      <w:pPr>
        <w:tabs>
          <w:tab w:val="num" w:pos="5040"/>
        </w:tabs>
        <w:ind w:left="5040" w:hanging="360"/>
      </w:pPr>
      <w:rPr>
        <w:rFonts w:ascii="Arial" w:hAnsi="Arial" w:hint="default"/>
      </w:rPr>
    </w:lvl>
    <w:lvl w:ilvl="7" w:tplc="7696EC08" w:tentative="1">
      <w:start w:val="1"/>
      <w:numFmt w:val="bullet"/>
      <w:lvlText w:val="•"/>
      <w:lvlJc w:val="left"/>
      <w:pPr>
        <w:tabs>
          <w:tab w:val="num" w:pos="5760"/>
        </w:tabs>
        <w:ind w:left="5760" w:hanging="360"/>
      </w:pPr>
      <w:rPr>
        <w:rFonts w:ascii="Arial" w:hAnsi="Arial" w:hint="default"/>
      </w:rPr>
    </w:lvl>
    <w:lvl w:ilvl="8" w:tplc="A850B8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BD0402"/>
    <w:multiLevelType w:val="hybridMultilevel"/>
    <w:tmpl w:val="E354A98A"/>
    <w:lvl w:ilvl="0" w:tplc="9B2EE17E">
      <w:start w:val="1"/>
      <w:numFmt w:val="bullet"/>
      <w:lvlText w:val="•"/>
      <w:lvlJc w:val="left"/>
      <w:pPr>
        <w:tabs>
          <w:tab w:val="num" w:pos="720"/>
        </w:tabs>
        <w:ind w:left="720" w:hanging="360"/>
      </w:pPr>
      <w:rPr>
        <w:rFonts w:ascii="Arial" w:hAnsi="Arial" w:hint="default"/>
      </w:rPr>
    </w:lvl>
    <w:lvl w:ilvl="1" w:tplc="1E309F58" w:tentative="1">
      <w:start w:val="1"/>
      <w:numFmt w:val="bullet"/>
      <w:lvlText w:val="•"/>
      <w:lvlJc w:val="left"/>
      <w:pPr>
        <w:tabs>
          <w:tab w:val="num" w:pos="1440"/>
        </w:tabs>
        <w:ind w:left="1440" w:hanging="360"/>
      </w:pPr>
      <w:rPr>
        <w:rFonts w:ascii="Arial" w:hAnsi="Arial" w:hint="default"/>
      </w:rPr>
    </w:lvl>
    <w:lvl w:ilvl="2" w:tplc="6520E1E4" w:tentative="1">
      <w:start w:val="1"/>
      <w:numFmt w:val="bullet"/>
      <w:lvlText w:val="•"/>
      <w:lvlJc w:val="left"/>
      <w:pPr>
        <w:tabs>
          <w:tab w:val="num" w:pos="2160"/>
        </w:tabs>
        <w:ind w:left="2160" w:hanging="360"/>
      </w:pPr>
      <w:rPr>
        <w:rFonts w:ascii="Arial" w:hAnsi="Arial" w:hint="default"/>
      </w:rPr>
    </w:lvl>
    <w:lvl w:ilvl="3" w:tplc="A0682CA0" w:tentative="1">
      <w:start w:val="1"/>
      <w:numFmt w:val="bullet"/>
      <w:lvlText w:val="•"/>
      <w:lvlJc w:val="left"/>
      <w:pPr>
        <w:tabs>
          <w:tab w:val="num" w:pos="2880"/>
        </w:tabs>
        <w:ind w:left="2880" w:hanging="360"/>
      </w:pPr>
      <w:rPr>
        <w:rFonts w:ascii="Arial" w:hAnsi="Arial" w:hint="default"/>
      </w:rPr>
    </w:lvl>
    <w:lvl w:ilvl="4" w:tplc="73E48242" w:tentative="1">
      <w:start w:val="1"/>
      <w:numFmt w:val="bullet"/>
      <w:lvlText w:val="•"/>
      <w:lvlJc w:val="left"/>
      <w:pPr>
        <w:tabs>
          <w:tab w:val="num" w:pos="3600"/>
        </w:tabs>
        <w:ind w:left="3600" w:hanging="360"/>
      </w:pPr>
      <w:rPr>
        <w:rFonts w:ascii="Arial" w:hAnsi="Arial" w:hint="default"/>
      </w:rPr>
    </w:lvl>
    <w:lvl w:ilvl="5" w:tplc="AC5CC206" w:tentative="1">
      <w:start w:val="1"/>
      <w:numFmt w:val="bullet"/>
      <w:lvlText w:val="•"/>
      <w:lvlJc w:val="left"/>
      <w:pPr>
        <w:tabs>
          <w:tab w:val="num" w:pos="4320"/>
        </w:tabs>
        <w:ind w:left="4320" w:hanging="360"/>
      </w:pPr>
      <w:rPr>
        <w:rFonts w:ascii="Arial" w:hAnsi="Arial" w:hint="default"/>
      </w:rPr>
    </w:lvl>
    <w:lvl w:ilvl="6" w:tplc="EEDE4FBE" w:tentative="1">
      <w:start w:val="1"/>
      <w:numFmt w:val="bullet"/>
      <w:lvlText w:val="•"/>
      <w:lvlJc w:val="left"/>
      <w:pPr>
        <w:tabs>
          <w:tab w:val="num" w:pos="5040"/>
        </w:tabs>
        <w:ind w:left="5040" w:hanging="360"/>
      </w:pPr>
      <w:rPr>
        <w:rFonts w:ascii="Arial" w:hAnsi="Arial" w:hint="default"/>
      </w:rPr>
    </w:lvl>
    <w:lvl w:ilvl="7" w:tplc="B1E8A2C6" w:tentative="1">
      <w:start w:val="1"/>
      <w:numFmt w:val="bullet"/>
      <w:lvlText w:val="•"/>
      <w:lvlJc w:val="left"/>
      <w:pPr>
        <w:tabs>
          <w:tab w:val="num" w:pos="5760"/>
        </w:tabs>
        <w:ind w:left="5760" w:hanging="360"/>
      </w:pPr>
      <w:rPr>
        <w:rFonts w:ascii="Arial" w:hAnsi="Arial" w:hint="default"/>
      </w:rPr>
    </w:lvl>
    <w:lvl w:ilvl="8" w:tplc="045C80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75095B"/>
    <w:multiLevelType w:val="hybridMultilevel"/>
    <w:tmpl w:val="4FAAAB50"/>
    <w:lvl w:ilvl="0" w:tplc="BDA29466">
      <w:start w:val="1"/>
      <w:numFmt w:val="bullet"/>
      <w:lvlText w:val="•"/>
      <w:lvlJc w:val="left"/>
      <w:pPr>
        <w:tabs>
          <w:tab w:val="num" w:pos="720"/>
        </w:tabs>
        <w:ind w:left="720" w:hanging="360"/>
      </w:pPr>
      <w:rPr>
        <w:rFonts w:ascii="Arial" w:hAnsi="Arial" w:hint="default"/>
      </w:rPr>
    </w:lvl>
    <w:lvl w:ilvl="1" w:tplc="702A842C" w:tentative="1">
      <w:start w:val="1"/>
      <w:numFmt w:val="bullet"/>
      <w:lvlText w:val="•"/>
      <w:lvlJc w:val="left"/>
      <w:pPr>
        <w:tabs>
          <w:tab w:val="num" w:pos="1440"/>
        </w:tabs>
        <w:ind w:left="1440" w:hanging="360"/>
      </w:pPr>
      <w:rPr>
        <w:rFonts w:ascii="Arial" w:hAnsi="Arial" w:hint="default"/>
      </w:rPr>
    </w:lvl>
    <w:lvl w:ilvl="2" w:tplc="251E4944" w:tentative="1">
      <w:start w:val="1"/>
      <w:numFmt w:val="bullet"/>
      <w:lvlText w:val="•"/>
      <w:lvlJc w:val="left"/>
      <w:pPr>
        <w:tabs>
          <w:tab w:val="num" w:pos="2160"/>
        </w:tabs>
        <w:ind w:left="2160" w:hanging="360"/>
      </w:pPr>
      <w:rPr>
        <w:rFonts w:ascii="Arial" w:hAnsi="Arial" w:hint="default"/>
      </w:rPr>
    </w:lvl>
    <w:lvl w:ilvl="3" w:tplc="2D3CA984" w:tentative="1">
      <w:start w:val="1"/>
      <w:numFmt w:val="bullet"/>
      <w:lvlText w:val="•"/>
      <w:lvlJc w:val="left"/>
      <w:pPr>
        <w:tabs>
          <w:tab w:val="num" w:pos="2880"/>
        </w:tabs>
        <w:ind w:left="2880" w:hanging="360"/>
      </w:pPr>
      <w:rPr>
        <w:rFonts w:ascii="Arial" w:hAnsi="Arial" w:hint="default"/>
      </w:rPr>
    </w:lvl>
    <w:lvl w:ilvl="4" w:tplc="C3949A6C" w:tentative="1">
      <w:start w:val="1"/>
      <w:numFmt w:val="bullet"/>
      <w:lvlText w:val="•"/>
      <w:lvlJc w:val="left"/>
      <w:pPr>
        <w:tabs>
          <w:tab w:val="num" w:pos="3600"/>
        </w:tabs>
        <w:ind w:left="3600" w:hanging="360"/>
      </w:pPr>
      <w:rPr>
        <w:rFonts w:ascii="Arial" w:hAnsi="Arial" w:hint="default"/>
      </w:rPr>
    </w:lvl>
    <w:lvl w:ilvl="5" w:tplc="A734FBF4" w:tentative="1">
      <w:start w:val="1"/>
      <w:numFmt w:val="bullet"/>
      <w:lvlText w:val="•"/>
      <w:lvlJc w:val="left"/>
      <w:pPr>
        <w:tabs>
          <w:tab w:val="num" w:pos="4320"/>
        </w:tabs>
        <w:ind w:left="4320" w:hanging="360"/>
      </w:pPr>
      <w:rPr>
        <w:rFonts w:ascii="Arial" w:hAnsi="Arial" w:hint="default"/>
      </w:rPr>
    </w:lvl>
    <w:lvl w:ilvl="6" w:tplc="8C66BDDC" w:tentative="1">
      <w:start w:val="1"/>
      <w:numFmt w:val="bullet"/>
      <w:lvlText w:val="•"/>
      <w:lvlJc w:val="left"/>
      <w:pPr>
        <w:tabs>
          <w:tab w:val="num" w:pos="5040"/>
        </w:tabs>
        <w:ind w:left="5040" w:hanging="360"/>
      </w:pPr>
      <w:rPr>
        <w:rFonts w:ascii="Arial" w:hAnsi="Arial" w:hint="default"/>
      </w:rPr>
    </w:lvl>
    <w:lvl w:ilvl="7" w:tplc="2780CF16" w:tentative="1">
      <w:start w:val="1"/>
      <w:numFmt w:val="bullet"/>
      <w:lvlText w:val="•"/>
      <w:lvlJc w:val="left"/>
      <w:pPr>
        <w:tabs>
          <w:tab w:val="num" w:pos="5760"/>
        </w:tabs>
        <w:ind w:left="5760" w:hanging="360"/>
      </w:pPr>
      <w:rPr>
        <w:rFonts w:ascii="Arial" w:hAnsi="Arial" w:hint="default"/>
      </w:rPr>
    </w:lvl>
    <w:lvl w:ilvl="8" w:tplc="2E7470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E2F3525"/>
    <w:multiLevelType w:val="hybridMultilevel"/>
    <w:tmpl w:val="F8A4432C"/>
    <w:lvl w:ilvl="0" w:tplc="6B1A1E70">
      <w:start w:val="1"/>
      <w:numFmt w:val="bullet"/>
      <w:lvlText w:val="-"/>
      <w:lvlJc w:val="left"/>
      <w:pPr>
        <w:tabs>
          <w:tab w:val="num" w:pos="720"/>
        </w:tabs>
        <w:ind w:left="720" w:hanging="360"/>
      </w:pPr>
      <w:rPr>
        <w:rFonts w:ascii="Times New Roman" w:hAnsi="Times New Roman" w:hint="default"/>
      </w:rPr>
    </w:lvl>
    <w:lvl w:ilvl="1" w:tplc="0632F680" w:tentative="1">
      <w:start w:val="1"/>
      <w:numFmt w:val="bullet"/>
      <w:lvlText w:val="-"/>
      <w:lvlJc w:val="left"/>
      <w:pPr>
        <w:tabs>
          <w:tab w:val="num" w:pos="1440"/>
        </w:tabs>
        <w:ind w:left="1440" w:hanging="360"/>
      </w:pPr>
      <w:rPr>
        <w:rFonts w:ascii="Times New Roman" w:hAnsi="Times New Roman" w:hint="default"/>
      </w:rPr>
    </w:lvl>
    <w:lvl w:ilvl="2" w:tplc="39A27D4E" w:tentative="1">
      <w:start w:val="1"/>
      <w:numFmt w:val="bullet"/>
      <w:lvlText w:val="-"/>
      <w:lvlJc w:val="left"/>
      <w:pPr>
        <w:tabs>
          <w:tab w:val="num" w:pos="2160"/>
        </w:tabs>
        <w:ind w:left="2160" w:hanging="360"/>
      </w:pPr>
      <w:rPr>
        <w:rFonts w:ascii="Times New Roman" w:hAnsi="Times New Roman" w:hint="default"/>
      </w:rPr>
    </w:lvl>
    <w:lvl w:ilvl="3" w:tplc="AECAFDA8" w:tentative="1">
      <w:start w:val="1"/>
      <w:numFmt w:val="bullet"/>
      <w:lvlText w:val="-"/>
      <w:lvlJc w:val="left"/>
      <w:pPr>
        <w:tabs>
          <w:tab w:val="num" w:pos="2880"/>
        </w:tabs>
        <w:ind w:left="2880" w:hanging="360"/>
      </w:pPr>
      <w:rPr>
        <w:rFonts w:ascii="Times New Roman" w:hAnsi="Times New Roman" w:hint="default"/>
      </w:rPr>
    </w:lvl>
    <w:lvl w:ilvl="4" w:tplc="BF50E80C" w:tentative="1">
      <w:start w:val="1"/>
      <w:numFmt w:val="bullet"/>
      <w:lvlText w:val="-"/>
      <w:lvlJc w:val="left"/>
      <w:pPr>
        <w:tabs>
          <w:tab w:val="num" w:pos="3600"/>
        </w:tabs>
        <w:ind w:left="3600" w:hanging="360"/>
      </w:pPr>
      <w:rPr>
        <w:rFonts w:ascii="Times New Roman" w:hAnsi="Times New Roman" w:hint="default"/>
      </w:rPr>
    </w:lvl>
    <w:lvl w:ilvl="5" w:tplc="C12C2758" w:tentative="1">
      <w:start w:val="1"/>
      <w:numFmt w:val="bullet"/>
      <w:lvlText w:val="-"/>
      <w:lvlJc w:val="left"/>
      <w:pPr>
        <w:tabs>
          <w:tab w:val="num" w:pos="4320"/>
        </w:tabs>
        <w:ind w:left="4320" w:hanging="360"/>
      </w:pPr>
      <w:rPr>
        <w:rFonts w:ascii="Times New Roman" w:hAnsi="Times New Roman" w:hint="default"/>
      </w:rPr>
    </w:lvl>
    <w:lvl w:ilvl="6" w:tplc="AE880E94" w:tentative="1">
      <w:start w:val="1"/>
      <w:numFmt w:val="bullet"/>
      <w:lvlText w:val="-"/>
      <w:lvlJc w:val="left"/>
      <w:pPr>
        <w:tabs>
          <w:tab w:val="num" w:pos="5040"/>
        </w:tabs>
        <w:ind w:left="5040" w:hanging="360"/>
      </w:pPr>
      <w:rPr>
        <w:rFonts w:ascii="Times New Roman" w:hAnsi="Times New Roman" w:hint="default"/>
      </w:rPr>
    </w:lvl>
    <w:lvl w:ilvl="7" w:tplc="A3BAA188" w:tentative="1">
      <w:start w:val="1"/>
      <w:numFmt w:val="bullet"/>
      <w:lvlText w:val="-"/>
      <w:lvlJc w:val="left"/>
      <w:pPr>
        <w:tabs>
          <w:tab w:val="num" w:pos="5760"/>
        </w:tabs>
        <w:ind w:left="5760" w:hanging="360"/>
      </w:pPr>
      <w:rPr>
        <w:rFonts w:ascii="Times New Roman" w:hAnsi="Times New Roman" w:hint="default"/>
      </w:rPr>
    </w:lvl>
    <w:lvl w:ilvl="8" w:tplc="49E66492" w:tentative="1">
      <w:start w:val="1"/>
      <w:numFmt w:val="bullet"/>
      <w:lvlText w:val="-"/>
      <w:lvlJc w:val="left"/>
      <w:pPr>
        <w:tabs>
          <w:tab w:val="num" w:pos="6480"/>
        </w:tabs>
        <w:ind w:left="6480" w:hanging="360"/>
      </w:pPr>
      <w:rPr>
        <w:rFonts w:ascii="Times New Roman" w:hAnsi="Times New Roman" w:hint="default"/>
      </w:rPr>
    </w:lvl>
  </w:abstractNum>
  <w:num w:numId="1" w16cid:durableId="1953121764">
    <w:abstractNumId w:val="0"/>
  </w:num>
  <w:num w:numId="2" w16cid:durableId="1797983324">
    <w:abstractNumId w:val="5"/>
  </w:num>
  <w:num w:numId="3" w16cid:durableId="849217884">
    <w:abstractNumId w:val="4"/>
  </w:num>
  <w:num w:numId="4" w16cid:durableId="1506631354">
    <w:abstractNumId w:val="3"/>
  </w:num>
  <w:num w:numId="5" w16cid:durableId="958145783">
    <w:abstractNumId w:val="1"/>
  </w:num>
  <w:num w:numId="6" w16cid:durableId="985626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6E"/>
    <w:rsid w:val="000D4590"/>
    <w:rsid w:val="003244E8"/>
    <w:rsid w:val="003B1C46"/>
    <w:rsid w:val="005E35B5"/>
    <w:rsid w:val="005E486E"/>
    <w:rsid w:val="006E69C4"/>
    <w:rsid w:val="00B51759"/>
    <w:rsid w:val="00ED3BDA"/>
    <w:rsid w:val="00F43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4276"/>
  <w15:chartTrackingRefBased/>
  <w15:docId w15:val="{CA7A8AA3-457D-4337-BB29-865FF456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C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B1C46"/>
    <w:rPr>
      <w:color w:val="0563C1" w:themeColor="hyperlink"/>
      <w:u w:val="single"/>
    </w:rPr>
  </w:style>
  <w:style w:type="character" w:styleId="UnresolvedMention">
    <w:name w:val="Unresolved Mention"/>
    <w:basedOn w:val="DefaultParagraphFont"/>
    <w:uiPriority w:val="99"/>
    <w:semiHidden/>
    <w:unhideWhenUsed/>
    <w:rsid w:val="003B1C46"/>
    <w:rPr>
      <w:color w:val="605E5C"/>
      <w:shd w:val="clear" w:color="auto" w:fill="E1DFDD"/>
    </w:rPr>
  </w:style>
  <w:style w:type="character" w:customStyle="1" w:styleId="Heading1Char">
    <w:name w:val="Heading 1 Char"/>
    <w:basedOn w:val="DefaultParagraphFont"/>
    <w:link w:val="Heading1"/>
    <w:uiPriority w:val="9"/>
    <w:rsid w:val="00ED3BDA"/>
    <w:rPr>
      <w:rFonts w:asciiTheme="majorHAnsi" w:eastAsiaTheme="majorEastAsia" w:hAnsiTheme="majorHAnsi" w:cstheme="majorBidi"/>
      <w:color w:val="2F5496" w:themeColor="accent1" w:themeShade="BF"/>
      <w:sz w:val="32"/>
      <w:szCs w:val="32"/>
    </w:rPr>
  </w:style>
  <w:style w:type="paragraph" w:customStyle="1" w:styleId="Style1">
    <w:name w:val="Style1"/>
    <w:basedOn w:val="Normal"/>
    <w:link w:val="Style1Char"/>
    <w:qFormat/>
    <w:rsid w:val="00ED3BDA"/>
    <w:rPr>
      <w:b/>
      <w:color w:val="70AD47" w:themeColor="accent6"/>
      <w:lang w:val="en-US"/>
    </w:rPr>
  </w:style>
  <w:style w:type="character" w:customStyle="1" w:styleId="Style1Char">
    <w:name w:val="Style1 Char"/>
    <w:basedOn w:val="DefaultParagraphFont"/>
    <w:link w:val="Style1"/>
    <w:rsid w:val="00ED3BDA"/>
    <w:rPr>
      <w:b/>
      <w:color w:val="70AD47" w:themeColor="accent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10">
      <w:bodyDiv w:val="1"/>
      <w:marLeft w:val="0"/>
      <w:marRight w:val="0"/>
      <w:marTop w:val="0"/>
      <w:marBottom w:val="0"/>
      <w:divBdr>
        <w:top w:val="none" w:sz="0" w:space="0" w:color="auto"/>
        <w:left w:val="none" w:sz="0" w:space="0" w:color="auto"/>
        <w:bottom w:val="none" w:sz="0" w:space="0" w:color="auto"/>
        <w:right w:val="none" w:sz="0" w:space="0" w:color="auto"/>
      </w:divBdr>
    </w:div>
    <w:div w:id="75246073">
      <w:bodyDiv w:val="1"/>
      <w:marLeft w:val="0"/>
      <w:marRight w:val="0"/>
      <w:marTop w:val="0"/>
      <w:marBottom w:val="0"/>
      <w:divBdr>
        <w:top w:val="none" w:sz="0" w:space="0" w:color="auto"/>
        <w:left w:val="none" w:sz="0" w:space="0" w:color="auto"/>
        <w:bottom w:val="none" w:sz="0" w:space="0" w:color="auto"/>
        <w:right w:val="none" w:sz="0" w:space="0" w:color="auto"/>
      </w:divBdr>
    </w:div>
    <w:div w:id="177232182">
      <w:bodyDiv w:val="1"/>
      <w:marLeft w:val="0"/>
      <w:marRight w:val="0"/>
      <w:marTop w:val="0"/>
      <w:marBottom w:val="0"/>
      <w:divBdr>
        <w:top w:val="none" w:sz="0" w:space="0" w:color="auto"/>
        <w:left w:val="none" w:sz="0" w:space="0" w:color="auto"/>
        <w:bottom w:val="none" w:sz="0" w:space="0" w:color="auto"/>
        <w:right w:val="none" w:sz="0" w:space="0" w:color="auto"/>
      </w:divBdr>
    </w:div>
    <w:div w:id="209000347">
      <w:bodyDiv w:val="1"/>
      <w:marLeft w:val="0"/>
      <w:marRight w:val="0"/>
      <w:marTop w:val="0"/>
      <w:marBottom w:val="0"/>
      <w:divBdr>
        <w:top w:val="none" w:sz="0" w:space="0" w:color="auto"/>
        <w:left w:val="none" w:sz="0" w:space="0" w:color="auto"/>
        <w:bottom w:val="none" w:sz="0" w:space="0" w:color="auto"/>
        <w:right w:val="none" w:sz="0" w:space="0" w:color="auto"/>
      </w:divBdr>
    </w:div>
    <w:div w:id="293291026">
      <w:bodyDiv w:val="1"/>
      <w:marLeft w:val="0"/>
      <w:marRight w:val="0"/>
      <w:marTop w:val="0"/>
      <w:marBottom w:val="0"/>
      <w:divBdr>
        <w:top w:val="none" w:sz="0" w:space="0" w:color="auto"/>
        <w:left w:val="none" w:sz="0" w:space="0" w:color="auto"/>
        <w:bottom w:val="none" w:sz="0" w:space="0" w:color="auto"/>
        <w:right w:val="none" w:sz="0" w:space="0" w:color="auto"/>
      </w:divBdr>
    </w:div>
    <w:div w:id="353118545">
      <w:bodyDiv w:val="1"/>
      <w:marLeft w:val="0"/>
      <w:marRight w:val="0"/>
      <w:marTop w:val="0"/>
      <w:marBottom w:val="0"/>
      <w:divBdr>
        <w:top w:val="none" w:sz="0" w:space="0" w:color="auto"/>
        <w:left w:val="none" w:sz="0" w:space="0" w:color="auto"/>
        <w:bottom w:val="none" w:sz="0" w:space="0" w:color="auto"/>
        <w:right w:val="none" w:sz="0" w:space="0" w:color="auto"/>
      </w:divBdr>
    </w:div>
    <w:div w:id="456067784">
      <w:bodyDiv w:val="1"/>
      <w:marLeft w:val="0"/>
      <w:marRight w:val="0"/>
      <w:marTop w:val="0"/>
      <w:marBottom w:val="0"/>
      <w:divBdr>
        <w:top w:val="none" w:sz="0" w:space="0" w:color="auto"/>
        <w:left w:val="none" w:sz="0" w:space="0" w:color="auto"/>
        <w:bottom w:val="none" w:sz="0" w:space="0" w:color="auto"/>
        <w:right w:val="none" w:sz="0" w:space="0" w:color="auto"/>
      </w:divBdr>
      <w:divsChild>
        <w:div w:id="1271201903">
          <w:marLeft w:val="547"/>
          <w:marRight w:val="0"/>
          <w:marTop w:val="0"/>
          <w:marBottom w:val="0"/>
          <w:divBdr>
            <w:top w:val="none" w:sz="0" w:space="0" w:color="auto"/>
            <w:left w:val="none" w:sz="0" w:space="0" w:color="auto"/>
            <w:bottom w:val="none" w:sz="0" w:space="0" w:color="auto"/>
            <w:right w:val="none" w:sz="0" w:space="0" w:color="auto"/>
          </w:divBdr>
        </w:div>
      </w:divsChild>
    </w:div>
    <w:div w:id="512568351">
      <w:bodyDiv w:val="1"/>
      <w:marLeft w:val="0"/>
      <w:marRight w:val="0"/>
      <w:marTop w:val="0"/>
      <w:marBottom w:val="0"/>
      <w:divBdr>
        <w:top w:val="none" w:sz="0" w:space="0" w:color="auto"/>
        <w:left w:val="none" w:sz="0" w:space="0" w:color="auto"/>
        <w:bottom w:val="none" w:sz="0" w:space="0" w:color="auto"/>
        <w:right w:val="none" w:sz="0" w:space="0" w:color="auto"/>
      </w:divBdr>
    </w:div>
    <w:div w:id="562185024">
      <w:bodyDiv w:val="1"/>
      <w:marLeft w:val="0"/>
      <w:marRight w:val="0"/>
      <w:marTop w:val="0"/>
      <w:marBottom w:val="0"/>
      <w:divBdr>
        <w:top w:val="none" w:sz="0" w:space="0" w:color="auto"/>
        <w:left w:val="none" w:sz="0" w:space="0" w:color="auto"/>
        <w:bottom w:val="none" w:sz="0" w:space="0" w:color="auto"/>
        <w:right w:val="none" w:sz="0" w:space="0" w:color="auto"/>
      </w:divBdr>
      <w:divsChild>
        <w:div w:id="1383140673">
          <w:marLeft w:val="446"/>
          <w:marRight w:val="0"/>
          <w:marTop w:val="0"/>
          <w:marBottom w:val="0"/>
          <w:divBdr>
            <w:top w:val="none" w:sz="0" w:space="0" w:color="auto"/>
            <w:left w:val="none" w:sz="0" w:space="0" w:color="auto"/>
            <w:bottom w:val="none" w:sz="0" w:space="0" w:color="auto"/>
            <w:right w:val="none" w:sz="0" w:space="0" w:color="auto"/>
          </w:divBdr>
        </w:div>
        <w:div w:id="725298740">
          <w:marLeft w:val="446"/>
          <w:marRight w:val="0"/>
          <w:marTop w:val="0"/>
          <w:marBottom w:val="0"/>
          <w:divBdr>
            <w:top w:val="none" w:sz="0" w:space="0" w:color="auto"/>
            <w:left w:val="none" w:sz="0" w:space="0" w:color="auto"/>
            <w:bottom w:val="none" w:sz="0" w:space="0" w:color="auto"/>
            <w:right w:val="none" w:sz="0" w:space="0" w:color="auto"/>
          </w:divBdr>
        </w:div>
        <w:div w:id="393506895">
          <w:marLeft w:val="446"/>
          <w:marRight w:val="0"/>
          <w:marTop w:val="0"/>
          <w:marBottom w:val="0"/>
          <w:divBdr>
            <w:top w:val="none" w:sz="0" w:space="0" w:color="auto"/>
            <w:left w:val="none" w:sz="0" w:space="0" w:color="auto"/>
            <w:bottom w:val="none" w:sz="0" w:space="0" w:color="auto"/>
            <w:right w:val="none" w:sz="0" w:space="0" w:color="auto"/>
          </w:divBdr>
        </w:div>
        <w:div w:id="277613228">
          <w:marLeft w:val="446"/>
          <w:marRight w:val="0"/>
          <w:marTop w:val="0"/>
          <w:marBottom w:val="0"/>
          <w:divBdr>
            <w:top w:val="none" w:sz="0" w:space="0" w:color="auto"/>
            <w:left w:val="none" w:sz="0" w:space="0" w:color="auto"/>
            <w:bottom w:val="none" w:sz="0" w:space="0" w:color="auto"/>
            <w:right w:val="none" w:sz="0" w:space="0" w:color="auto"/>
          </w:divBdr>
        </w:div>
        <w:div w:id="1574899087">
          <w:marLeft w:val="446"/>
          <w:marRight w:val="0"/>
          <w:marTop w:val="0"/>
          <w:marBottom w:val="0"/>
          <w:divBdr>
            <w:top w:val="none" w:sz="0" w:space="0" w:color="auto"/>
            <w:left w:val="none" w:sz="0" w:space="0" w:color="auto"/>
            <w:bottom w:val="none" w:sz="0" w:space="0" w:color="auto"/>
            <w:right w:val="none" w:sz="0" w:space="0" w:color="auto"/>
          </w:divBdr>
        </w:div>
      </w:divsChild>
    </w:div>
    <w:div w:id="610094465">
      <w:bodyDiv w:val="1"/>
      <w:marLeft w:val="0"/>
      <w:marRight w:val="0"/>
      <w:marTop w:val="0"/>
      <w:marBottom w:val="0"/>
      <w:divBdr>
        <w:top w:val="none" w:sz="0" w:space="0" w:color="auto"/>
        <w:left w:val="none" w:sz="0" w:space="0" w:color="auto"/>
        <w:bottom w:val="none" w:sz="0" w:space="0" w:color="auto"/>
        <w:right w:val="none" w:sz="0" w:space="0" w:color="auto"/>
      </w:divBdr>
      <w:divsChild>
        <w:div w:id="673655358">
          <w:marLeft w:val="274"/>
          <w:marRight w:val="0"/>
          <w:marTop w:val="0"/>
          <w:marBottom w:val="0"/>
          <w:divBdr>
            <w:top w:val="none" w:sz="0" w:space="0" w:color="auto"/>
            <w:left w:val="none" w:sz="0" w:space="0" w:color="auto"/>
            <w:bottom w:val="none" w:sz="0" w:space="0" w:color="auto"/>
            <w:right w:val="none" w:sz="0" w:space="0" w:color="auto"/>
          </w:divBdr>
        </w:div>
        <w:div w:id="29690624">
          <w:marLeft w:val="274"/>
          <w:marRight w:val="0"/>
          <w:marTop w:val="0"/>
          <w:marBottom w:val="0"/>
          <w:divBdr>
            <w:top w:val="none" w:sz="0" w:space="0" w:color="auto"/>
            <w:left w:val="none" w:sz="0" w:space="0" w:color="auto"/>
            <w:bottom w:val="none" w:sz="0" w:space="0" w:color="auto"/>
            <w:right w:val="none" w:sz="0" w:space="0" w:color="auto"/>
          </w:divBdr>
        </w:div>
        <w:div w:id="1937009212">
          <w:marLeft w:val="274"/>
          <w:marRight w:val="0"/>
          <w:marTop w:val="0"/>
          <w:marBottom w:val="0"/>
          <w:divBdr>
            <w:top w:val="none" w:sz="0" w:space="0" w:color="auto"/>
            <w:left w:val="none" w:sz="0" w:space="0" w:color="auto"/>
            <w:bottom w:val="none" w:sz="0" w:space="0" w:color="auto"/>
            <w:right w:val="none" w:sz="0" w:space="0" w:color="auto"/>
          </w:divBdr>
        </w:div>
      </w:divsChild>
    </w:div>
    <w:div w:id="719281453">
      <w:bodyDiv w:val="1"/>
      <w:marLeft w:val="0"/>
      <w:marRight w:val="0"/>
      <w:marTop w:val="0"/>
      <w:marBottom w:val="0"/>
      <w:divBdr>
        <w:top w:val="none" w:sz="0" w:space="0" w:color="auto"/>
        <w:left w:val="none" w:sz="0" w:space="0" w:color="auto"/>
        <w:bottom w:val="none" w:sz="0" w:space="0" w:color="auto"/>
        <w:right w:val="none" w:sz="0" w:space="0" w:color="auto"/>
      </w:divBdr>
    </w:div>
    <w:div w:id="736173956">
      <w:bodyDiv w:val="1"/>
      <w:marLeft w:val="0"/>
      <w:marRight w:val="0"/>
      <w:marTop w:val="0"/>
      <w:marBottom w:val="0"/>
      <w:divBdr>
        <w:top w:val="none" w:sz="0" w:space="0" w:color="auto"/>
        <w:left w:val="none" w:sz="0" w:space="0" w:color="auto"/>
        <w:bottom w:val="none" w:sz="0" w:space="0" w:color="auto"/>
        <w:right w:val="none" w:sz="0" w:space="0" w:color="auto"/>
      </w:divBdr>
    </w:div>
    <w:div w:id="821896949">
      <w:bodyDiv w:val="1"/>
      <w:marLeft w:val="0"/>
      <w:marRight w:val="0"/>
      <w:marTop w:val="0"/>
      <w:marBottom w:val="0"/>
      <w:divBdr>
        <w:top w:val="none" w:sz="0" w:space="0" w:color="auto"/>
        <w:left w:val="none" w:sz="0" w:space="0" w:color="auto"/>
        <w:bottom w:val="none" w:sz="0" w:space="0" w:color="auto"/>
        <w:right w:val="none" w:sz="0" w:space="0" w:color="auto"/>
      </w:divBdr>
    </w:div>
    <w:div w:id="923337273">
      <w:bodyDiv w:val="1"/>
      <w:marLeft w:val="0"/>
      <w:marRight w:val="0"/>
      <w:marTop w:val="0"/>
      <w:marBottom w:val="0"/>
      <w:divBdr>
        <w:top w:val="none" w:sz="0" w:space="0" w:color="auto"/>
        <w:left w:val="none" w:sz="0" w:space="0" w:color="auto"/>
        <w:bottom w:val="none" w:sz="0" w:space="0" w:color="auto"/>
        <w:right w:val="none" w:sz="0" w:space="0" w:color="auto"/>
      </w:divBdr>
    </w:div>
    <w:div w:id="967707852">
      <w:bodyDiv w:val="1"/>
      <w:marLeft w:val="0"/>
      <w:marRight w:val="0"/>
      <w:marTop w:val="0"/>
      <w:marBottom w:val="0"/>
      <w:divBdr>
        <w:top w:val="none" w:sz="0" w:space="0" w:color="auto"/>
        <w:left w:val="none" w:sz="0" w:space="0" w:color="auto"/>
        <w:bottom w:val="none" w:sz="0" w:space="0" w:color="auto"/>
        <w:right w:val="none" w:sz="0" w:space="0" w:color="auto"/>
      </w:divBdr>
    </w:div>
    <w:div w:id="1047099966">
      <w:bodyDiv w:val="1"/>
      <w:marLeft w:val="0"/>
      <w:marRight w:val="0"/>
      <w:marTop w:val="0"/>
      <w:marBottom w:val="0"/>
      <w:divBdr>
        <w:top w:val="none" w:sz="0" w:space="0" w:color="auto"/>
        <w:left w:val="none" w:sz="0" w:space="0" w:color="auto"/>
        <w:bottom w:val="none" w:sz="0" w:space="0" w:color="auto"/>
        <w:right w:val="none" w:sz="0" w:space="0" w:color="auto"/>
      </w:divBdr>
    </w:div>
    <w:div w:id="1142309607">
      <w:bodyDiv w:val="1"/>
      <w:marLeft w:val="0"/>
      <w:marRight w:val="0"/>
      <w:marTop w:val="0"/>
      <w:marBottom w:val="0"/>
      <w:divBdr>
        <w:top w:val="none" w:sz="0" w:space="0" w:color="auto"/>
        <w:left w:val="none" w:sz="0" w:space="0" w:color="auto"/>
        <w:bottom w:val="none" w:sz="0" w:space="0" w:color="auto"/>
        <w:right w:val="none" w:sz="0" w:space="0" w:color="auto"/>
      </w:divBdr>
    </w:div>
    <w:div w:id="1152910653">
      <w:bodyDiv w:val="1"/>
      <w:marLeft w:val="0"/>
      <w:marRight w:val="0"/>
      <w:marTop w:val="0"/>
      <w:marBottom w:val="0"/>
      <w:divBdr>
        <w:top w:val="none" w:sz="0" w:space="0" w:color="auto"/>
        <w:left w:val="none" w:sz="0" w:space="0" w:color="auto"/>
        <w:bottom w:val="none" w:sz="0" w:space="0" w:color="auto"/>
        <w:right w:val="none" w:sz="0" w:space="0" w:color="auto"/>
      </w:divBdr>
    </w:div>
    <w:div w:id="1165635163">
      <w:bodyDiv w:val="1"/>
      <w:marLeft w:val="0"/>
      <w:marRight w:val="0"/>
      <w:marTop w:val="0"/>
      <w:marBottom w:val="0"/>
      <w:divBdr>
        <w:top w:val="none" w:sz="0" w:space="0" w:color="auto"/>
        <w:left w:val="none" w:sz="0" w:space="0" w:color="auto"/>
        <w:bottom w:val="none" w:sz="0" w:space="0" w:color="auto"/>
        <w:right w:val="none" w:sz="0" w:space="0" w:color="auto"/>
      </w:divBdr>
    </w:div>
    <w:div w:id="1214732591">
      <w:bodyDiv w:val="1"/>
      <w:marLeft w:val="0"/>
      <w:marRight w:val="0"/>
      <w:marTop w:val="0"/>
      <w:marBottom w:val="0"/>
      <w:divBdr>
        <w:top w:val="none" w:sz="0" w:space="0" w:color="auto"/>
        <w:left w:val="none" w:sz="0" w:space="0" w:color="auto"/>
        <w:bottom w:val="none" w:sz="0" w:space="0" w:color="auto"/>
        <w:right w:val="none" w:sz="0" w:space="0" w:color="auto"/>
      </w:divBdr>
      <w:divsChild>
        <w:div w:id="990595343">
          <w:marLeft w:val="274"/>
          <w:marRight w:val="0"/>
          <w:marTop w:val="0"/>
          <w:marBottom w:val="0"/>
          <w:divBdr>
            <w:top w:val="none" w:sz="0" w:space="0" w:color="auto"/>
            <w:left w:val="none" w:sz="0" w:space="0" w:color="auto"/>
            <w:bottom w:val="none" w:sz="0" w:space="0" w:color="auto"/>
            <w:right w:val="none" w:sz="0" w:space="0" w:color="auto"/>
          </w:divBdr>
        </w:div>
        <w:div w:id="22633847">
          <w:marLeft w:val="274"/>
          <w:marRight w:val="0"/>
          <w:marTop w:val="0"/>
          <w:marBottom w:val="0"/>
          <w:divBdr>
            <w:top w:val="none" w:sz="0" w:space="0" w:color="auto"/>
            <w:left w:val="none" w:sz="0" w:space="0" w:color="auto"/>
            <w:bottom w:val="none" w:sz="0" w:space="0" w:color="auto"/>
            <w:right w:val="none" w:sz="0" w:space="0" w:color="auto"/>
          </w:divBdr>
        </w:div>
        <w:div w:id="1549950160">
          <w:marLeft w:val="274"/>
          <w:marRight w:val="0"/>
          <w:marTop w:val="0"/>
          <w:marBottom w:val="0"/>
          <w:divBdr>
            <w:top w:val="none" w:sz="0" w:space="0" w:color="auto"/>
            <w:left w:val="none" w:sz="0" w:space="0" w:color="auto"/>
            <w:bottom w:val="none" w:sz="0" w:space="0" w:color="auto"/>
            <w:right w:val="none" w:sz="0" w:space="0" w:color="auto"/>
          </w:divBdr>
        </w:div>
      </w:divsChild>
    </w:div>
    <w:div w:id="1247496003">
      <w:bodyDiv w:val="1"/>
      <w:marLeft w:val="0"/>
      <w:marRight w:val="0"/>
      <w:marTop w:val="0"/>
      <w:marBottom w:val="0"/>
      <w:divBdr>
        <w:top w:val="none" w:sz="0" w:space="0" w:color="auto"/>
        <w:left w:val="none" w:sz="0" w:space="0" w:color="auto"/>
        <w:bottom w:val="none" w:sz="0" w:space="0" w:color="auto"/>
        <w:right w:val="none" w:sz="0" w:space="0" w:color="auto"/>
      </w:divBdr>
    </w:div>
    <w:div w:id="1304626791">
      <w:bodyDiv w:val="1"/>
      <w:marLeft w:val="0"/>
      <w:marRight w:val="0"/>
      <w:marTop w:val="0"/>
      <w:marBottom w:val="0"/>
      <w:divBdr>
        <w:top w:val="none" w:sz="0" w:space="0" w:color="auto"/>
        <w:left w:val="none" w:sz="0" w:space="0" w:color="auto"/>
        <w:bottom w:val="none" w:sz="0" w:space="0" w:color="auto"/>
        <w:right w:val="none" w:sz="0" w:space="0" w:color="auto"/>
      </w:divBdr>
    </w:div>
    <w:div w:id="1366827891">
      <w:bodyDiv w:val="1"/>
      <w:marLeft w:val="0"/>
      <w:marRight w:val="0"/>
      <w:marTop w:val="0"/>
      <w:marBottom w:val="0"/>
      <w:divBdr>
        <w:top w:val="none" w:sz="0" w:space="0" w:color="auto"/>
        <w:left w:val="none" w:sz="0" w:space="0" w:color="auto"/>
        <w:bottom w:val="none" w:sz="0" w:space="0" w:color="auto"/>
        <w:right w:val="none" w:sz="0" w:space="0" w:color="auto"/>
      </w:divBdr>
    </w:div>
    <w:div w:id="1472289234">
      <w:bodyDiv w:val="1"/>
      <w:marLeft w:val="0"/>
      <w:marRight w:val="0"/>
      <w:marTop w:val="0"/>
      <w:marBottom w:val="0"/>
      <w:divBdr>
        <w:top w:val="none" w:sz="0" w:space="0" w:color="auto"/>
        <w:left w:val="none" w:sz="0" w:space="0" w:color="auto"/>
        <w:bottom w:val="none" w:sz="0" w:space="0" w:color="auto"/>
        <w:right w:val="none" w:sz="0" w:space="0" w:color="auto"/>
      </w:divBdr>
      <w:divsChild>
        <w:div w:id="1242636540">
          <w:marLeft w:val="533"/>
          <w:marRight w:val="0"/>
          <w:marTop w:val="0"/>
          <w:marBottom w:val="0"/>
          <w:divBdr>
            <w:top w:val="none" w:sz="0" w:space="0" w:color="auto"/>
            <w:left w:val="none" w:sz="0" w:space="0" w:color="auto"/>
            <w:bottom w:val="none" w:sz="0" w:space="0" w:color="auto"/>
            <w:right w:val="none" w:sz="0" w:space="0" w:color="auto"/>
          </w:divBdr>
        </w:div>
        <w:div w:id="272446414">
          <w:marLeft w:val="533"/>
          <w:marRight w:val="0"/>
          <w:marTop w:val="0"/>
          <w:marBottom w:val="0"/>
          <w:divBdr>
            <w:top w:val="none" w:sz="0" w:space="0" w:color="auto"/>
            <w:left w:val="none" w:sz="0" w:space="0" w:color="auto"/>
            <w:bottom w:val="none" w:sz="0" w:space="0" w:color="auto"/>
            <w:right w:val="none" w:sz="0" w:space="0" w:color="auto"/>
          </w:divBdr>
        </w:div>
        <w:div w:id="1439834934">
          <w:marLeft w:val="533"/>
          <w:marRight w:val="0"/>
          <w:marTop w:val="0"/>
          <w:marBottom w:val="0"/>
          <w:divBdr>
            <w:top w:val="none" w:sz="0" w:space="0" w:color="auto"/>
            <w:left w:val="none" w:sz="0" w:space="0" w:color="auto"/>
            <w:bottom w:val="none" w:sz="0" w:space="0" w:color="auto"/>
            <w:right w:val="none" w:sz="0" w:space="0" w:color="auto"/>
          </w:divBdr>
        </w:div>
      </w:divsChild>
    </w:div>
    <w:div w:id="1553494677">
      <w:bodyDiv w:val="1"/>
      <w:marLeft w:val="0"/>
      <w:marRight w:val="0"/>
      <w:marTop w:val="0"/>
      <w:marBottom w:val="0"/>
      <w:divBdr>
        <w:top w:val="none" w:sz="0" w:space="0" w:color="auto"/>
        <w:left w:val="none" w:sz="0" w:space="0" w:color="auto"/>
        <w:bottom w:val="none" w:sz="0" w:space="0" w:color="auto"/>
        <w:right w:val="none" w:sz="0" w:space="0" w:color="auto"/>
      </w:divBdr>
    </w:div>
    <w:div w:id="1563364151">
      <w:bodyDiv w:val="1"/>
      <w:marLeft w:val="0"/>
      <w:marRight w:val="0"/>
      <w:marTop w:val="0"/>
      <w:marBottom w:val="0"/>
      <w:divBdr>
        <w:top w:val="none" w:sz="0" w:space="0" w:color="auto"/>
        <w:left w:val="none" w:sz="0" w:space="0" w:color="auto"/>
        <w:bottom w:val="none" w:sz="0" w:space="0" w:color="auto"/>
        <w:right w:val="none" w:sz="0" w:space="0" w:color="auto"/>
      </w:divBdr>
      <w:divsChild>
        <w:div w:id="1284117137">
          <w:marLeft w:val="446"/>
          <w:marRight w:val="0"/>
          <w:marTop w:val="0"/>
          <w:marBottom w:val="0"/>
          <w:divBdr>
            <w:top w:val="none" w:sz="0" w:space="0" w:color="auto"/>
            <w:left w:val="none" w:sz="0" w:space="0" w:color="auto"/>
            <w:bottom w:val="none" w:sz="0" w:space="0" w:color="auto"/>
            <w:right w:val="none" w:sz="0" w:space="0" w:color="auto"/>
          </w:divBdr>
        </w:div>
        <w:div w:id="566842842">
          <w:marLeft w:val="446"/>
          <w:marRight w:val="0"/>
          <w:marTop w:val="0"/>
          <w:marBottom w:val="0"/>
          <w:divBdr>
            <w:top w:val="none" w:sz="0" w:space="0" w:color="auto"/>
            <w:left w:val="none" w:sz="0" w:space="0" w:color="auto"/>
            <w:bottom w:val="none" w:sz="0" w:space="0" w:color="auto"/>
            <w:right w:val="none" w:sz="0" w:space="0" w:color="auto"/>
          </w:divBdr>
        </w:div>
        <w:div w:id="235238978">
          <w:marLeft w:val="446"/>
          <w:marRight w:val="0"/>
          <w:marTop w:val="0"/>
          <w:marBottom w:val="0"/>
          <w:divBdr>
            <w:top w:val="none" w:sz="0" w:space="0" w:color="auto"/>
            <w:left w:val="none" w:sz="0" w:space="0" w:color="auto"/>
            <w:bottom w:val="none" w:sz="0" w:space="0" w:color="auto"/>
            <w:right w:val="none" w:sz="0" w:space="0" w:color="auto"/>
          </w:divBdr>
        </w:div>
      </w:divsChild>
    </w:div>
    <w:div w:id="1611737800">
      <w:bodyDiv w:val="1"/>
      <w:marLeft w:val="0"/>
      <w:marRight w:val="0"/>
      <w:marTop w:val="0"/>
      <w:marBottom w:val="0"/>
      <w:divBdr>
        <w:top w:val="none" w:sz="0" w:space="0" w:color="auto"/>
        <w:left w:val="none" w:sz="0" w:space="0" w:color="auto"/>
        <w:bottom w:val="none" w:sz="0" w:space="0" w:color="auto"/>
        <w:right w:val="none" w:sz="0" w:space="0" w:color="auto"/>
      </w:divBdr>
    </w:div>
    <w:div w:id="1962148984">
      <w:bodyDiv w:val="1"/>
      <w:marLeft w:val="0"/>
      <w:marRight w:val="0"/>
      <w:marTop w:val="0"/>
      <w:marBottom w:val="0"/>
      <w:divBdr>
        <w:top w:val="none" w:sz="0" w:space="0" w:color="auto"/>
        <w:left w:val="none" w:sz="0" w:space="0" w:color="auto"/>
        <w:bottom w:val="none" w:sz="0" w:space="0" w:color="auto"/>
        <w:right w:val="none" w:sz="0" w:space="0" w:color="auto"/>
      </w:divBdr>
    </w:div>
    <w:div w:id="2109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oisture-risk-of-spray-foam-insulation-applied-to-timber-sloped-roofs" TargetMode="External"/><Relationship Id="rId18" Type="http://schemas.openxmlformats.org/officeDocument/2006/relationships/hyperlink" Target="https://www.ofgem.gov.uk/sites/default/files/docs/2020/10/ftch_drill_patterns_final.pdf" TargetMode="External"/><Relationship Id="rId26" Type="http://schemas.openxmlformats.org/officeDocument/2006/relationships/hyperlink" Target="https://www.greensuffolk.org/at-home/grants/" TargetMode="External"/><Relationship Id="rId3" Type="http://schemas.openxmlformats.org/officeDocument/2006/relationships/customXml" Target="../customXml/item3.xml"/><Relationship Id="rId21" Type="http://schemas.openxmlformats.org/officeDocument/2006/relationships/hyperlink" Target="https://energysavingtrust.org.uk/advice/solid-wall-insulatio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nergysavingtrust.org.uk/spray-foam-insulation/" TargetMode="External"/><Relationship Id="rId17" Type="http://schemas.openxmlformats.org/officeDocument/2006/relationships/hyperlink" Target="https://www.gov.uk/find-energy-certificate" TargetMode="External"/><Relationship Id="rId25" Type="http://schemas.openxmlformats.org/officeDocument/2006/relationships/hyperlink" Target="http://www.highloft.co.uk/pages/suffolk-council-200-loft-insulation-contribution" TargetMode="External"/><Relationship Id="rId33" Type="http://schemas.openxmlformats.org/officeDocument/2006/relationships/hyperlink" Target="https://www.greensuffolk.org/communities/communitysupport/thermal-cameras/training/" TargetMode="External"/><Relationship Id="rId2" Type="http://schemas.openxmlformats.org/officeDocument/2006/relationships/customXml" Target="../customXml/item2.xml"/><Relationship Id="rId16" Type="http://schemas.openxmlformats.org/officeDocument/2006/relationships/hyperlink" Target="https://energysavingtrust.org.uk/advice/roof-and-loft-insulation/" TargetMode="External"/><Relationship Id="rId20" Type="http://schemas.openxmlformats.org/officeDocument/2006/relationships/hyperlink" Target="https://energysavingtrust.org.uk/advice/cavity-wall-insulation/" TargetMode="External"/><Relationship Id="rId29" Type="http://schemas.openxmlformats.org/officeDocument/2006/relationships/hyperlink" Target="https://energysavingtrust.org.uk/energy-at-home/reducing-home-heat-lo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find-energy-certificate" TargetMode="External"/><Relationship Id="rId24" Type="http://schemas.openxmlformats.org/officeDocument/2006/relationships/hyperlink" Target="https://www.eslcu.co.uk/products-and-services/loan-products/suffolk-green-loans/" TargetMode="External"/><Relationship Id="rId32" Type="http://schemas.openxmlformats.org/officeDocument/2006/relationships/hyperlink" Target="https://www.gov.uk/improve-energy-efficiency" TargetMode="External"/><Relationship Id="rId5" Type="http://schemas.openxmlformats.org/officeDocument/2006/relationships/styles" Target="styles.xml"/><Relationship Id="rId15" Type="http://schemas.openxmlformats.org/officeDocument/2006/relationships/hyperlink" Target="https://energysavingtrust.org.uk/advice/roof-and-loft-insulation/" TargetMode="External"/><Relationship Id="rId23" Type="http://schemas.openxmlformats.org/officeDocument/2006/relationships/hyperlink" Target="http://www.warmhomessuffolk.org/" TargetMode="External"/><Relationship Id="rId28" Type="http://schemas.openxmlformats.org/officeDocument/2006/relationships/hyperlink" Target="https://www.eslcu.co.uk/products-and-services/loan-products/suffolk-oil-loans/" TargetMode="External"/><Relationship Id="rId10" Type="http://schemas.openxmlformats.org/officeDocument/2006/relationships/hyperlink" Target="https://www.carbon.place/" TargetMode="External"/><Relationship Id="rId19" Type="http://schemas.openxmlformats.org/officeDocument/2006/relationships/hyperlink" Target="https://assets.publishing.service.gov.uk/media/5a81b046ed915d74e33ff8f1/DECC_factsheet_11.11.16_WALLINSULATION_LOCKED.pdf" TargetMode="External"/><Relationship Id="rId31" Type="http://schemas.openxmlformats.org/officeDocument/2006/relationships/hyperlink" Target="https://historicengland.org.uk/advice/technical-advice/retrofit-and-energy-efficiency-in-historic-buildings/" TargetMode="External"/><Relationship Id="rId4" Type="http://schemas.openxmlformats.org/officeDocument/2006/relationships/numbering" Target="numbering.xml"/><Relationship Id="rId9" Type="http://schemas.openxmlformats.org/officeDocument/2006/relationships/hyperlink" Target="https://www.carbonindependent.org/23.html" TargetMode="External"/><Relationship Id="rId14" Type="http://schemas.openxmlformats.org/officeDocument/2006/relationships/hyperlink" Target="https://www.spab.org.uk/shop/product/old-house-eco-handbook" TargetMode="External"/><Relationship Id="rId22" Type="http://schemas.openxmlformats.org/officeDocument/2006/relationships/hyperlink" Target="https://energysavingtrust.org.uk/advice/boilers/" TargetMode="External"/><Relationship Id="rId27" Type="http://schemas.openxmlformats.org/officeDocument/2006/relationships/hyperlink" Target="https://www.gov.uk/apply-boiler-upgrade-scheme" TargetMode="External"/><Relationship Id="rId30" Type="http://schemas.openxmlformats.org/officeDocument/2006/relationships/hyperlink" Target="https://www.cse.org.uk/my-home/advice/" TargetMode="External"/><Relationship Id="rId35" Type="http://schemas.openxmlformats.org/officeDocument/2006/relationships/theme" Target="theme/theme1.xml"/><Relationship Id="rId8" Type="http://schemas.openxmlformats.org/officeDocument/2006/relationships/hyperlink" Target="https://www.theccc.org.uk/wp-content/uploads/2016/07/5CB-Infographic-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0951EA87F941931B5912020586C2" ma:contentTypeVersion="14" ma:contentTypeDescription="Create a new document." ma:contentTypeScope="" ma:versionID="4094db86e2309db190455b26315f5f0f">
  <xsd:schema xmlns:xsd="http://www.w3.org/2001/XMLSchema" xmlns:xs="http://www.w3.org/2001/XMLSchema" xmlns:p="http://schemas.microsoft.com/office/2006/metadata/properties" xmlns:ns2="cd31a42e-0244-4341-9674-485f98689fff" xmlns:ns3="bd8ada23-d538-42d2-8877-bb6dcbd4dedf" targetNamespace="http://schemas.microsoft.com/office/2006/metadata/properties" ma:root="true" ma:fieldsID="af574ec4c4ced90751d5c3552926f983" ns2:_="" ns3:_="">
    <xsd:import namespace="cd31a42e-0244-4341-9674-485f98689fff"/>
    <xsd:import namespace="bd8ada23-d538-42d2-8877-bb6dcbd4de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a42e-0244-4341-9674-485f98689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8ada23-d538-42d2-8877-bb6dcbd4de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bc8e73-4996-444b-8113-dbd8a5b481fe}" ma:internalName="TaxCatchAll" ma:showField="CatchAllData" ma:web="bd8ada23-d538-42d2-8877-bb6dcbd4d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d31a42e-0244-4341-9674-485f98689fff" xsi:nil="true"/>
    <lcf76f155ced4ddcb4097134ff3c332f xmlns="cd31a42e-0244-4341-9674-485f98689fff">
      <Terms xmlns="http://schemas.microsoft.com/office/infopath/2007/PartnerControls"/>
    </lcf76f155ced4ddcb4097134ff3c332f>
    <TaxCatchAll xmlns="bd8ada23-d538-42d2-8877-bb6dcbd4dedf" xsi:nil="true"/>
  </documentManagement>
</p:properties>
</file>

<file path=customXml/itemProps1.xml><?xml version="1.0" encoding="utf-8"?>
<ds:datastoreItem xmlns:ds="http://schemas.openxmlformats.org/officeDocument/2006/customXml" ds:itemID="{B45BC74C-A582-43DB-B0CF-1AF676B6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1a42e-0244-4341-9674-485f98689fff"/>
    <ds:schemaRef ds:uri="bd8ada23-d538-42d2-8877-bb6dcbd4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43E20-561D-4F13-AA18-9540A3DEDD24}">
  <ds:schemaRefs>
    <ds:schemaRef ds:uri="http://schemas.microsoft.com/sharepoint/v3/contenttype/forms"/>
  </ds:schemaRefs>
</ds:datastoreItem>
</file>

<file path=customXml/itemProps3.xml><?xml version="1.0" encoding="utf-8"?>
<ds:datastoreItem xmlns:ds="http://schemas.openxmlformats.org/officeDocument/2006/customXml" ds:itemID="{E729A08C-C713-48B0-B7CB-608A7F6404DA}">
  <ds:schemaRefs>
    <ds:schemaRef ds:uri="http://schemas.microsoft.com/office/2006/documentManagement/types"/>
    <ds:schemaRef ds:uri="http://purl.org/dc/terms/"/>
    <ds:schemaRef ds:uri="http://schemas.microsoft.com/office/infopath/2007/PartnerControls"/>
    <ds:schemaRef ds:uri="cd31a42e-0244-4341-9674-485f98689fff"/>
    <ds:schemaRef ds:uri="http://purl.org/dc/elements/1.1/"/>
    <ds:schemaRef ds:uri="http://schemas.openxmlformats.org/package/2006/metadata/core-properties"/>
    <ds:schemaRef ds:uri="bd8ada23-d538-42d2-8877-bb6dcbd4dedf"/>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2812</Words>
  <Characters>16035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Rolf</dc:creator>
  <cp:keywords/>
  <dc:description/>
  <cp:lastModifiedBy>Jess Miller</cp:lastModifiedBy>
  <cp:revision>2</cp:revision>
  <dcterms:created xsi:type="dcterms:W3CDTF">2025-01-13T16:49:00Z</dcterms:created>
  <dcterms:modified xsi:type="dcterms:W3CDTF">2025-01-13T16:49:00Z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0x010100882C0951EA87F941931B5912020586C2</vt:lpwstr>
  </property>
</Properties>
</file>